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8B106" w14:textId="77777777" w:rsidR="0067554C" w:rsidRDefault="0067554C" w:rsidP="0067554C">
      <w:pPr>
        <w:jc w:val="center"/>
      </w:pPr>
      <w:r>
        <w:t>ТЕХНИЧЕСКОЕ ЗАДАНИЕ</w:t>
      </w:r>
    </w:p>
    <w:p w14:paraId="38ABF0B2" w14:textId="32A01AFA" w:rsidR="0067554C" w:rsidRDefault="00EF42FD" w:rsidP="00940692">
      <w:pPr>
        <w:spacing w:after="0" w:line="240" w:lineRule="auto"/>
        <w:contextualSpacing/>
        <w:jc w:val="center"/>
      </w:pPr>
      <w:r>
        <w:t>на выполнение работ</w:t>
      </w:r>
      <w:r w:rsidRPr="00EF42FD">
        <w:t xml:space="preserve"> по техническому обслуживанию компрессорн</w:t>
      </w:r>
      <w:r>
        <w:t>ой</w:t>
      </w:r>
      <w:r w:rsidRPr="00EF42FD">
        <w:t xml:space="preserve"> станци</w:t>
      </w:r>
      <w:r>
        <w:t>и</w:t>
      </w:r>
    </w:p>
    <w:p w14:paraId="4337C67B" w14:textId="77777777" w:rsidR="00940692" w:rsidRDefault="00940692" w:rsidP="00940692">
      <w:pPr>
        <w:spacing w:after="0" w:line="240" w:lineRule="auto"/>
        <w:contextualSpacing/>
        <w:jc w:val="center"/>
      </w:pPr>
    </w:p>
    <w:p w14:paraId="564A1C21" w14:textId="77777777" w:rsidR="00705F40" w:rsidRPr="00835F65" w:rsidRDefault="00163E4E" w:rsidP="0094069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835F65">
        <w:rPr>
          <w:b/>
        </w:rPr>
        <w:t xml:space="preserve">Заказчик: </w:t>
      </w:r>
    </w:p>
    <w:p w14:paraId="7425F80D" w14:textId="77777777" w:rsidR="00163E4E" w:rsidRDefault="00163E4E" w:rsidP="00940692">
      <w:pPr>
        <w:pStyle w:val="a3"/>
        <w:spacing w:after="0" w:line="240" w:lineRule="auto"/>
        <w:ind w:left="0"/>
        <w:jc w:val="both"/>
      </w:pPr>
      <w:r>
        <w:t>Саратовский филиал ПАО НК «РуссНефть»</w:t>
      </w:r>
    </w:p>
    <w:p w14:paraId="6FA9F14C" w14:textId="77777777" w:rsidR="006F7584" w:rsidRDefault="006F7584" w:rsidP="00940692">
      <w:pPr>
        <w:pStyle w:val="a3"/>
        <w:spacing w:after="0" w:line="240" w:lineRule="auto"/>
        <w:ind w:left="0"/>
        <w:jc w:val="both"/>
      </w:pPr>
    </w:p>
    <w:p w14:paraId="659AE412" w14:textId="77777777" w:rsidR="00705F40" w:rsidRPr="00835F65" w:rsidRDefault="00E9095F" w:rsidP="0094069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835F65">
        <w:rPr>
          <w:b/>
        </w:rPr>
        <w:t>Виды выполняемых работ/услуг</w:t>
      </w:r>
      <w:r w:rsidR="00163E4E" w:rsidRPr="00835F65">
        <w:rPr>
          <w:b/>
        </w:rPr>
        <w:t xml:space="preserve">: </w:t>
      </w:r>
    </w:p>
    <w:p w14:paraId="022C834C" w14:textId="6449CC33" w:rsidR="00163E4E" w:rsidRDefault="00FB612E" w:rsidP="00940692">
      <w:pPr>
        <w:pStyle w:val="a3"/>
        <w:spacing w:after="0" w:line="240" w:lineRule="auto"/>
        <w:ind w:left="0"/>
        <w:jc w:val="both"/>
      </w:pPr>
      <w:r>
        <w:t xml:space="preserve">Текущее обслуживание в составе ТО1, ТО2, </w:t>
      </w:r>
      <w:r w:rsidR="00E9095F">
        <w:t>к</w:t>
      </w:r>
      <w:r w:rsidR="00163E4E" w:rsidRPr="00163E4E">
        <w:t>омпрессорн</w:t>
      </w:r>
      <w:r>
        <w:t>ой станции</w:t>
      </w:r>
      <w:r w:rsidR="00163E4E" w:rsidRPr="00163E4E">
        <w:t xml:space="preserve"> в составе трех блочных компрессорных установок</w:t>
      </w:r>
      <w:r w:rsidR="00E9095F">
        <w:t xml:space="preserve"> </w:t>
      </w:r>
      <w:r w:rsidR="00E9095F" w:rsidRPr="00E9095F">
        <w:t>УКЗ/Модуль КПГ УКЗ</w:t>
      </w:r>
      <w:r w:rsidR="00963E65">
        <w:t xml:space="preserve"> </w:t>
      </w:r>
      <w:r w:rsidR="00E9095F" w:rsidRPr="00E9095F">
        <w:t>2-5/2300РЭ</w:t>
      </w:r>
      <w:r w:rsidR="00EF2F64">
        <w:t xml:space="preserve"> (далее по тексту Модуль КПГ)</w:t>
      </w:r>
      <w:r w:rsidR="00CE61F5">
        <w:t xml:space="preserve"> </w:t>
      </w:r>
      <w:r w:rsidR="00EF2F64">
        <w:t>П</w:t>
      </w:r>
      <w:r w:rsidR="00CE61F5" w:rsidRPr="00CE61F5">
        <w:t xml:space="preserve">оддержание оборудования в исправном состоянии, с заменой деталей, расходных </w:t>
      </w:r>
      <w:r w:rsidR="00DA3547" w:rsidRPr="00CE61F5">
        <w:t>материалов в</w:t>
      </w:r>
      <w:r w:rsidR="00CE61F5" w:rsidRPr="00CE61F5">
        <w:t xml:space="preserve"> соответствии с РЭ УКЗ/Модуль КПГ УКЗ2-5/2300РЭ с целью </w:t>
      </w:r>
      <w:r w:rsidR="00DA3547" w:rsidRPr="00CE61F5">
        <w:t>сохранения технических</w:t>
      </w:r>
      <w:r w:rsidR="00CE61F5" w:rsidRPr="00CE61F5">
        <w:t xml:space="preserve"> и эксплуатационных показателей, обеспечивающих дальнейшее бесперебойное и безаварийное функционирование оборудования.</w:t>
      </w:r>
    </w:p>
    <w:p w14:paraId="00B5BEA6" w14:textId="77777777" w:rsidR="006F7584" w:rsidRDefault="006F7584" w:rsidP="00940692">
      <w:pPr>
        <w:pStyle w:val="a3"/>
        <w:spacing w:after="0" w:line="240" w:lineRule="auto"/>
        <w:ind w:left="0"/>
        <w:jc w:val="both"/>
      </w:pPr>
    </w:p>
    <w:p w14:paraId="575F9716" w14:textId="77777777" w:rsidR="00705F40" w:rsidRPr="00835F65" w:rsidRDefault="00E9095F" w:rsidP="0094069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835F65">
        <w:rPr>
          <w:b/>
        </w:rPr>
        <w:t>Место проведения работ</w:t>
      </w:r>
      <w:r w:rsidR="002F505D" w:rsidRPr="00835F65">
        <w:rPr>
          <w:b/>
        </w:rPr>
        <w:t xml:space="preserve">: </w:t>
      </w:r>
    </w:p>
    <w:p w14:paraId="0933FAFC" w14:textId="77777777" w:rsidR="00E9095F" w:rsidRDefault="002F505D" w:rsidP="00940692">
      <w:pPr>
        <w:pStyle w:val="a3"/>
        <w:spacing w:after="0" w:line="240" w:lineRule="auto"/>
        <w:ind w:left="0"/>
        <w:jc w:val="both"/>
      </w:pPr>
      <w:r w:rsidRPr="002F505D">
        <w:t xml:space="preserve">УППН Степновский ГС. Саратовская область, Советский район, </w:t>
      </w:r>
      <w:proofErr w:type="spellStart"/>
      <w:r w:rsidRPr="002F505D">
        <w:t>Мечетненский</w:t>
      </w:r>
      <w:proofErr w:type="spellEnd"/>
      <w:r w:rsidRPr="002F505D">
        <w:t xml:space="preserve"> округ, 8,2 км северо-восточнее р.п. Степное</w:t>
      </w:r>
    </w:p>
    <w:p w14:paraId="2A304DAB" w14:textId="77777777" w:rsidR="006F7584" w:rsidRDefault="006F7584" w:rsidP="00940692">
      <w:pPr>
        <w:pStyle w:val="a3"/>
        <w:spacing w:after="0" w:line="240" w:lineRule="auto"/>
        <w:ind w:left="0"/>
        <w:jc w:val="both"/>
      </w:pPr>
    </w:p>
    <w:p w14:paraId="1A2074D6" w14:textId="77777777" w:rsidR="00705F40" w:rsidRPr="00835F65" w:rsidRDefault="0067554C" w:rsidP="0094069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835F65">
        <w:rPr>
          <w:b/>
        </w:rPr>
        <w:t>Количество, объем работ/услуг:</w:t>
      </w:r>
    </w:p>
    <w:p w14:paraId="6A2EF5CE" w14:textId="4E3EAD45" w:rsidR="008142CB" w:rsidRDefault="0067554C" w:rsidP="00940692">
      <w:pPr>
        <w:pStyle w:val="a3"/>
        <w:spacing w:after="0" w:line="240" w:lineRule="auto"/>
        <w:ind w:left="0"/>
        <w:jc w:val="both"/>
      </w:pPr>
      <w:r>
        <w:t xml:space="preserve">Заказчик поручает, а </w:t>
      </w:r>
      <w:r w:rsidR="006756DE">
        <w:t>По</w:t>
      </w:r>
      <w:r w:rsidR="00032265">
        <w:t>дрядчик</w:t>
      </w:r>
      <w:r>
        <w:t xml:space="preserve"> берёт на себя обязанность по проведению технического обслуживания (ТО) в соответствии с графиком</w:t>
      </w:r>
      <w:r w:rsidR="008142CB">
        <w:t xml:space="preserve"> периодичности проведения ТО </w:t>
      </w:r>
      <w:r w:rsidR="00A961C0" w:rsidRPr="00EF2F64">
        <w:t xml:space="preserve">Модулей КПГ </w:t>
      </w:r>
      <w:r w:rsidR="009D5F7B">
        <w:t xml:space="preserve">в количестве </w:t>
      </w:r>
      <w:r w:rsidR="00F40C31">
        <w:t>2</w:t>
      </w:r>
      <w:r>
        <w:t xml:space="preserve"> ед. </w:t>
      </w:r>
      <w:r w:rsidR="009D5F7B">
        <w:t>Д</w:t>
      </w:r>
      <w:r w:rsidR="00367133" w:rsidRPr="00367133">
        <w:t xml:space="preserve">ля одной компрессорной установки предусматривается выполнение ТО-1 </w:t>
      </w:r>
      <w:r w:rsidR="00F40C31">
        <w:t>один раз</w:t>
      </w:r>
      <w:r w:rsidR="008F2D0F">
        <w:t xml:space="preserve"> в год</w:t>
      </w:r>
      <w:r w:rsidR="009D5F7B">
        <w:t>.</w:t>
      </w:r>
    </w:p>
    <w:p w14:paraId="2653C57C" w14:textId="77777777" w:rsidR="004A0F72" w:rsidRDefault="004A0F72" w:rsidP="00940692">
      <w:pPr>
        <w:pStyle w:val="a3"/>
        <w:spacing w:after="0" w:line="240" w:lineRule="auto"/>
        <w:ind w:left="0"/>
        <w:jc w:val="both"/>
      </w:pPr>
    </w:p>
    <w:p w14:paraId="2698C54A" w14:textId="4440C357" w:rsidR="004C1222" w:rsidRDefault="004A0F72" w:rsidP="004A0F72">
      <w:pPr>
        <w:pStyle w:val="a3"/>
        <w:spacing w:after="0" w:line="240" w:lineRule="auto"/>
        <w:ind w:left="0"/>
        <w:jc w:val="center"/>
        <w:rPr>
          <w:b/>
        </w:rPr>
      </w:pPr>
      <w:r>
        <w:rPr>
          <w:b/>
        </w:rPr>
        <w:t>График периодичности проведения ТО Модулей КПГ</w:t>
      </w:r>
    </w:p>
    <w:p w14:paraId="0392C131" w14:textId="77777777" w:rsidR="007F0003" w:rsidRPr="004A0F72" w:rsidRDefault="007F0003" w:rsidP="004A0F72">
      <w:pPr>
        <w:pStyle w:val="a3"/>
        <w:spacing w:after="0" w:line="240" w:lineRule="auto"/>
        <w:ind w:left="0"/>
        <w:jc w:val="center"/>
        <w:rPr>
          <w:b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32"/>
        <w:gridCol w:w="661"/>
        <w:gridCol w:w="718"/>
        <w:gridCol w:w="718"/>
        <w:gridCol w:w="718"/>
        <w:gridCol w:w="664"/>
        <w:gridCol w:w="664"/>
        <w:gridCol w:w="790"/>
      </w:tblGrid>
      <w:tr w:rsidR="00F40C31" w:rsidRPr="00CA5C6F" w14:paraId="6E788E1A" w14:textId="447F36E4" w:rsidTr="00F40C31">
        <w:trPr>
          <w:cantSplit/>
          <w:trHeight w:val="379"/>
          <w:tblHeader/>
          <w:jc w:val="center"/>
        </w:trPr>
        <w:tc>
          <w:tcPr>
            <w:tcW w:w="1232" w:type="dxa"/>
            <w:vMerge w:val="restart"/>
            <w:vAlign w:val="center"/>
          </w:tcPr>
          <w:p w14:paraId="6DE0AD76" w14:textId="2942F8AD" w:rsidR="00F40C31" w:rsidRPr="00FC2E2A" w:rsidRDefault="00F40C31" w:rsidP="00C9133E">
            <w:pPr>
              <w:pStyle w:val="a3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D5F7B">
              <w:rPr>
                <w:rFonts w:cstheme="minorHAnsi"/>
                <w:b/>
                <w:sz w:val="18"/>
                <w:szCs w:val="18"/>
              </w:rPr>
              <w:t>№</w:t>
            </w:r>
            <w:r w:rsidRPr="009D5F7B">
              <w:t xml:space="preserve"> </w:t>
            </w:r>
            <w:r w:rsidRPr="009D5F7B">
              <w:rPr>
                <w:b/>
                <w:sz w:val="18"/>
                <w:szCs w:val="18"/>
              </w:rPr>
              <w:t>Модуля КПГ</w:t>
            </w:r>
          </w:p>
        </w:tc>
        <w:tc>
          <w:tcPr>
            <w:tcW w:w="4933" w:type="dxa"/>
            <w:gridSpan w:val="7"/>
            <w:shd w:val="clear" w:color="auto" w:fill="auto"/>
          </w:tcPr>
          <w:p w14:paraId="5F69B493" w14:textId="47F08107" w:rsidR="00F40C31" w:rsidRPr="00CA5C6F" w:rsidRDefault="00F40C31" w:rsidP="00F40C31">
            <w:pPr>
              <w:pStyle w:val="a3"/>
              <w:ind w:left="0"/>
              <w:jc w:val="center"/>
            </w:pPr>
            <w:r w:rsidRPr="00F40C31">
              <w:rPr>
                <w:b/>
                <w:sz w:val="18"/>
                <w:szCs w:val="18"/>
              </w:rPr>
              <w:t>2026 год</w:t>
            </w:r>
          </w:p>
        </w:tc>
      </w:tr>
      <w:tr w:rsidR="00F40C31" w:rsidRPr="00CA5C6F" w14:paraId="16DF842C" w14:textId="77777777" w:rsidTr="00F40C31">
        <w:trPr>
          <w:cantSplit/>
          <w:trHeight w:val="1856"/>
          <w:tblHeader/>
          <w:jc w:val="center"/>
        </w:trPr>
        <w:tc>
          <w:tcPr>
            <w:tcW w:w="1232" w:type="dxa"/>
            <w:vMerge/>
            <w:vAlign w:val="center"/>
          </w:tcPr>
          <w:p w14:paraId="5D3AE621" w14:textId="77777777" w:rsidR="00F40C31" w:rsidRPr="00FC2E2A" w:rsidRDefault="00F40C31" w:rsidP="00C9133E">
            <w:pPr>
              <w:pStyle w:val="a3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61" w:type="dxa"/>
            <w:textDirection w:val="btLr"/>
            <w:vAlign w:val="center"/>
          </w:tcPr>
          <w:p w14:paraId="379B68AA" w14:textId="0E00C57C" w:rsidR="00F40C31" w:rsidRPr="00FC2E2A" w:rsidRDefault="00F40C31" w:rsidP="00922C3A">
            <w:pPr>
              <w:pStyle w:val="a3"/>
              <w:ind w:left="113" w:right="113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июль</w:t>
            </w:r>
          </w:p>
        </w:tc>
        <w:tc>
          <w:tcPr>
            <w:tcW w:w="718" w:type="dxa"/>
            <w:textDirection w:val="btLr"/>
            <w:vAlign w:val="center"/>
          </w:tcPr>
          <w:p w14:paraId="600B1214" w14:textId="407870B9" w:rsidR="00F40C31" w:rsidRPr="00FC2E2A" w:rsidRDefault="00F40C31" w:rsidP="00922C3A">
            <w:pPr>
              <w:pStyle w:val="a3"/>
              <w:ind w:left="113" w:right="113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август</w:t>
            </w:r>
          </w:p>
        </w:tc>
        <w:tc>
          <w:tcPr>
            <w:tcW w:w="718" w:type="dxa"/>
            <w:textDirection w:val="btLr"/>
            <w:vAlign w:val="center"/>
          </w:tcPr>
          <w:p w14:paraId="23C17EAE" w14:textId="5DA0363F" w:rsidR="00F40C31" w:rsidRPr="00FC2E2A" w:rsidRDefault="00F40C31" w:rsidP="00922C3A">
            <w:pPr>
              <w:pStyle w:val="a3"/>
              <w:ind w:left="113" w:right="113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сентябрь</w:t>
            </w:r>
          </w:p>
        </w:tc>
        <w:tc>
          <w:tcPr>
            <w:tcW w:w="718" w:type="dxa"/>
            <w:textDirection w:val="btLr"/>
            <w:vAlign w:val="center"/>
          </w:tcPr>
          <w:p w14:paraId="2C3383D7" w14:textId="072B140A" w:rsidR="00F40C31" w:rsidRPr="00FC2E2A" w:rsidRDefault="00F40C31" w:rsidP="00922C3A">
            <w:pPr>
              <w:pStyle w:val="a3"/>
              <w:ind w:left="113" w:right="113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октябрь</w:t>
            </w:r>
          </w:p>
        </w:tc>
        <w:tc>
          <w:tcPr>
            <w:tcW w:w="664" w:type="dxa"/>
            <w:textDirection w:val="btLr"/>
            <w:vAlign w:val="center"/>
          </w:tcPr>
          <w:p w14:paraId="4F558DBF" w14:textId="1B6C73C8" w:rsidR="00F40C31" w:rsidRPr="00FC2E2A" w:rsidRDefault="00F40C31" w:rsidP="00922C3A">
            <w:pPr>
              <w:pStyle w:val="a3"/>
              <w:ind w:left="113" w:right="113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ноябрь</w:t>
            </w:r>
          </w:p>
        </w:tc>
        <w:tc>
          <w:tcPr>
            <w:tcW w:w="664" w:type="dxa"/>
            <w:textDirection w:val="btLr"/>
            <w:vAlign w:val="center"/>
          </w:tcPr>
          <w:p w14:paraId="202BAC89" w14:textId="1E31F8D9" w:rsidR="00F40C31" w:rsidRPr="00FC2E2A" w:rsidRDefault="00F40C31" w:rsidP="00922C3A">
            <w:pPr>
              <w:pStyle w:val="a3"/>
              <w:ind w:left="113" w:right="113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декабрь</w:t>
            </w:r>
          </w:p>
        </w:tc>
        <w:tc>
          <w:tcPr>
            <w:tcW w:w="787" w:type="dxa"/>
            <w:textDirection w:val="btLr"/>
            <w:vAlign w:val="center"/>
          </w:tcPr>
          <w:p w14:paraId="4686B692" w14:textId="78920441" w:rsidR="00F40C31" w:rsidRPr="00FC2E2A" w:rsidRDefault="00F40C31" w:rsidP="00D52164">
            <w:pPr>
              <w:pStyle w:val="a3"/>
              <w:ind w:left="113" w:right="113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Продолжительность</w:t>
            </w:r>
            <w:r w:rsidRPr="00FC2E2A">
              <w:rPr>
                <w:rFonts w:cstheme="minorHAnsi"/>
                <w:b/>
                <w:sz w:val="18"/>
                <w:szCs w:val="18"/>
              </w:rPr>
              <w:t xml:space="preserve">ТО-1 по 3 дня в </w:t>
            </w:r>
            <w:r>
              <w:rPr>
                <w:rFonts w:cstheme="minorHAnsi"/>
                <w:b/>
                <w:sz w:val="18"/>
                <w:szCs w:val="18"/>
              </w:rPr>
              <w:t>декабре</w:t>
            </w:r>
            <w:r w:rsidRPr="00FC2E2A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F40C31" w:rsidRPr="00CA5C6F" w14:paraId="7FAB917D" w14:textId="77777777" w:rsidTr="00F40C31">
        <w:trPr>
          <w:jc w:val="center"/>
        </w:trPr>
        <w:tc>
          <w:tcPr>
            <w:tcW w:w="1232" w:type="dxa"/>
            <w:vAlign w:val="center"/>
          </w:tcPr>
          <w:p w14:paraId="17DE5C03" w14:textId="77777777" w:rsidR="00F40C31" w:rsidRPr="00CA5C6F" w:rsidRDefault="00F40C31" w:rsidP="00C9133E">
            <w:pPr>
              <w:pStyle w:val="a3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CA5C6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661" w:type="dxa"/>
            <w:vAlign w:val="center"/>
          </w:tcPr>
          <w:p w14:paraId="487C9244" w14:textId="04B06969" w:rsidR="00F40C31" w:rsidRPr="00CA5C6F" w:rsidRDefault="00E317C1" w:rsidP="00705F40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70</w:t>
            </w:r>
          </w:p>
        </w:tc>
        <w:tc>
          <w:tcPr>
            <w:tcW w:w="718" w:type="dxa"/>
            <w:vAlign w:val="center"/>
          </w:tcPr>
          <w:p w14:paraId="6E0416DD" w14:textId="5774119C" w:rsidR="00F40C31" w:rsidRPr="00CA5C6F" w:rsidRDefault="00E317C1" w:rsidP="00755C3A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755C3A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718" w:type="dxa"/>
            <w:vAlign w:val="center"/>
          </w:tcPr>
          <w:p w14:paraId="2DEE0629" w14:textId="07D8CBE9" w:rsidR="00F40C31" w:rsidRPr="00F40C31" w:rsidRDefault="00E317C1" w:rsidP="00705F40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500</w:t>
            </w:r>
          </w:p>
        </w:tc>
        <w:tc>
          <w:tcPr>
            <w:tcW w:w="718" w:type="dxa"/>
            <w:vAlign w:val="center"/>
          </w:tcPr>
          <w:p w14:paraId="051FD07A" w14:textId="792ECC03" w:rsidR="00F40C31" w:rsidRPr="00F40C31" w:rsidRDefault="00E317C1" w:rsidP="00705F40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250</w:t>
            </w:r>
          </w:p>
        </w:tc>
        <w:tc>
          <w:tcPr>
            <w:tcW w:w="664" w:type="dxa"/>
            <w:vAlign w:val="center"/>
          </w:tcPr>
          <w:p w14:paraId="308D7F82" w14:textId="1AD4E752" w:rsidR="00F40C31" w:rsidRPr="00F40C31" w:rsidRDefault="00E317C1" w:rsidP="00062F65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062F65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664" w:type="dxa"/>
            <w:vAlign w:val="center"/>
          </w:tcPr>
          <w:p w14:paraId="3F6177FE" w14:textId="2DE92505" w:rsidR="00F40C31" w:rsidRPr="00F40C31" w:rsidRDefault="00E317C1" w:rsidP="00705F40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787" w:type="dxa"/>
            <w:vAlign w:val="center"/>
          </w:tcPr>
          <w:p w14:paraId="194515FB" w14:textId="0FE1BB98" w:rsidR="00F40C31" w:rsidRPr="00CA5C6F" w:rsidRDefault="00F40C31" w:rsidP="00705F40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ТО-1/1</w:t>
            </w:r>
          </w:p>
        </w:tc>
      </w:tr>
      <w:tr w:rsidR="00F40C31" w:rsidRPr="00CA5C6F" w14:paraId="161069C1" w14:textId="77777777" w:rsidTr="00F40C31">
        <w:trPr>
          <w:jc w:val="center"/>
        </w:trPr>
        <w:tc>
          <w:tcPr>
            <w:tcW w:w="1232" w:type="dxa"/>
            <w:vAlign w:val="center"/>
          </w:tcPr>
          <w:p w14:paraId="73F96CA8" w14:textId="77777777" w:rsidR="00F40C31" w:rsidRPr="00CA5C6F" w:rsidRDefault="00F40C31" w:rsidP="00F731B4">
            <w:pPr>
              <w:pStyle w:val="a3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CA5C6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661" w:type="dxa"/>
            <w:vAlign w:val="center"/>
          </w:tcPr>
          <w:p w14:paraId="42CA59CC" w14:textId="7469B272" w:rsidR="00F40C31" w:rsidRPr="00CA5C6F" w:rsidRDefault="00E317C1" w:rsidP="00F731B4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70</w:t>
            </w:r>
          </w:p>
        </w:tc>
        <w:tc>
          <w:tcPr>
            <w:tcW w:w="718" w:type="dxa"/>
            <w:vAlign w:val="center"/>
          </w:tcPr>
          <w:p w14:paraId="67E3CF2F" w14:textId="348F6F1D" w:rsidR="00F40C31" w:rsidRPr="00CA5C6F" w:rsidRDefault="00E317C1" w:rsidP="00755C3A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755C3A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718" w:type="dxa"/>
            <w:vAlign w:val="center"/>
          </w:tcPr>
          <w:p w14:paraId="29902361" w14:textId="1847545A" w:rsidR="00F40C31" w:rsidRPr="00CA5C6F" w:rsidRDefault="00E317C1" w:rsidP="00F731B4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500</w:t>
            </w:r>
          </w:p>
        </w:tc>
        <w:tc>
          <w:tcPr>
            <w:tcW w:w="718" w:type="dxa"/>
            <w:vAlign w:val="center"/>
          </w:tcPr>
          <w:p w14:paraId="2B4A5EE0" w14:textId="661E7E9A" w:rsidR="00F40C31" w:rsidRPr="00F40C31" w:rsidRDefault="00E317C1" w:rsidP="00F731B4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250</w:t>
            </w:r>
          </w:p>
        </w:tc>
        <w:tc>
          <w:tcPr>
            <w:tcW w:w="664" w:type="dxa"/>
            <w:vAlign w:val="center"/>
          </w:tcPr>
          <w:p w14:paraId="5F267231" w14:textId="4F4BF739" w:rsidR="00F40C31" w:rsidRPr="00CA5C6F" w:rsidRDefault="00E317C1" w:rsidP="00062F65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062F65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664" w:type="dxa"/>
            <w:vAlign w:val="center"/>
          </w:tcPr>
          <w:p w14:paraId="60F7B231" w14:textId="5D5096E8" w:rsidR="00F40C31" w:rsidRPr="00F40C31" w:rsidRDefault="00E317C1" w:rsidP="00F731B4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787" w:type="dxa"/>
          </w:tcPr>
          <w:p w14:paraId="197BED53" w14:textId="4ED5D06D" w:rsidR="00F40C31" w:rsidRPr="00CA5C6F" w:rsidRDefault="00F40C31" w:rsidP="00F731B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ТО-1/1</w:t>
            </w:r>
          </w:p>
        </w:tc>
      </w:tr>
      <w:tr w:rsidR="00F40C31" w:rsidRPr="00CA5C6F" w14:paraId="4F307544" w14:textId="77777777" w:rsidTr="00F40C31">
        <w:trPr>
          <w:jc w:val="center"/>
        </w:trPr>
        <w:tc>
          <w:tcPr>
            <w:tcW w:w="1232" w:type="dxa"/>
            <w:vAlign w:val="center"/>
          </w:tcPr>
          <w:p w14:paraId="0EB5DFB7" w14:textId="77777777" w:rsidR="00F40C31" w:rsidRPr="00CA5C6F" w:rsidRDefault="00F40C31" w:rsidP="00F731B4">
            <w:pPr>
              <w:pStyle w:val="a3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CA5C6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661" w:type="dxa"/>
            <w:vAlign w:val="center"/>
          </w:tcPr>
          <w:p w14:paraId="725437B5" w14:textId="14511B78" w:rsidR="00F40C31" w:rsidRPr="00CA5C6F" w:rsidRDefault="00E317C1" w:rsidP="00F731B4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718" w:type="dxa"/>
            <w:vAlign w:val="center"/>
          </w:tcPr>
          <w:p w14:paraId="23EA1EDB" w14:textId="4CDE735F" w:rsidR="00F40C31" w:rsidRPr="00F40C31" w:rsidRDefault="00755C3A" w:rsidP="00F731B4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E317C1">
              <w:rPr>
                <w:rFonts w:cstheme="minorHAnsi"/>
                <w:sz w:val="18"/>
                <w:szCs w:val="18"/>
              </w:rPr>
              <w:t>58</w:t>
            </w:r>
          </w:p>
        </w:tc>
        <w:tc>
          <w:tcPr>
            <w:tcW w:w="718" w:type="dxa"/>
            <w:vAlign w:val="center"/>
          </w:tcPr>
          <w:p w14:paraId="67AE7406" w14:textId="2D5A3A21" w:rsidR="00F40C31" w:rsidRPr="00CA5C6F" w:rsidRDefault="00E317C1" w:rsidP="00F731B4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68</w:t>
            </w:r>
          </w:p>
        </w:tc>
        <w:tc>
          <w:tcPr>
            <w:tcW w:w="718" w:type="dxa"/>
            <w:vAlign w:val="center"/>
          </w:tcPr>
          <w:p w14:paraId="3C84DED2" w14:textId="37503BE1" w:rsidR="00F40C31" w:rsidRPr="00F40C31" w:rsidRDefault="00E317C1" w:rsidP="00F731B4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</w:t>
            </w:r>
          </w:p>
        </w:tc>
        <w:tc>
          <w:tcPr>
            <w:tcW w:w="664" w:type="dxa"/>
            <w:vAlign w:val="center"/>
          </w:tcPr>
          <w:p w14:paraId="5064F31B" w14:textId="143EBCBA" w:rsidR="00F40C31" w:rsidRPr="00F40C31" w:rsidRDefault="00062F65" w:rsidP="00E317C1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E317C1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664" w:type="dxa"/>
            <w:vAlign w:val="center"/>
          </w:tcPr>
          <w:p w14:paraId="4BCF4453" w14:textId="21C260DA" w:rsidR="00F40C31" w:rsidRPr="00F40C31" w:rsidRDefault="00E317C1" w:rsidP="00F731B4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787" w:type="dxa"/>
          </w:tcPr>
          <w:p w14:paraId="697D051B" w14:textId="5ACC35AB" w:rsidR="00F40C31" w:rsidRPr="00CA5C6F" w:rsidRDefault="00F40C31" w:rsidP="00F731B4">
            <w:pPr>
              <w:rPr>
                <w:sz w:val="18"/>
                <w:szCs w:val="18"/>
              </w:rPr>
            </w:pPr>
          </w:p>
        </w:tc>
      </w:tr>
      <w:tr w:rsidR="00F40C31" w:rsidRPr="00CA5C6F" w14:paraId="27A1CC7C" w14:textId="77777777" w:rsidTr="00F40C31">
        <w:trPr>
          <w:jc w:val="center"/>
        </w:trPr>
        <w:tc>
          <w:tcPr>
            <w:tcW w:w="1232" w:type="dxa"/>
            <w:vAlign w:val="center"/>
          </w:tcPr>
          <w:p w14:paraId="110F84BA" w14:textId="77777777" w:rsidR="00F40C31" w:rsidRPr="00CA5C6F" w:rsidRDefault="00F40C31" w:rsidP="00C9133E">
            <w:pPr>
              <w:pStyle w:val="a3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CA5C6F">
              <w:rPr>
                <w:rFonts w:cstheme="minorHAnsi"/>
                <w:sz w:val="18"/>
                <w:szCs w:val="18"/>
              </w:rPr>
              <w:t>Общее время наработки, ч</w:t>
            </w:r>
          </w:p>
        </w:tc>
        <w:tc>
          <w:tcPr>
            <w:tcW w:w="661" w:type="dxa"/>
            <w:vAlign w:val="center"/>
          </w:tcPr>
          <w:p w14:paraId="1B6390F0" w14:textId="3230E110" w:rsidR="00F40C31" w:rsidRPr="00CA5C6F" w:rsidRDefault="00F40C31" w:rsidP="00705F40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159</w:t>
            </w:r>
          </w:p>
        </w:tc>
        <w:tc>
          <w:tcPr>
            <w:tcW w:w="718" w:type="dxa"/>
            <w:vAlign w:val="center"/>
          </w:tcPr>
          <w:p w14:paraId="55BC17F6" w14:textId="5C783C95" w:rsidR="00F40C31" w:rsidRPr="00E06C75" w:rsidRDefault="00F40C31" w:rsidP="00E06C75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1158</w:t>
            </w:r>
          </w:p>
        </w:tc>
        <w:tc>
          <w:tcPr>
            <w:tcW w:w="718" w:type="dxa"/>
            <w:vAlign w:val="center"/>
          </w:tcPr>
          <w:p w14:paraId="2BF00ADD" w14:textId="17AB3186" w:rsidR="00F40C31" w:rsidRPr="00F40C31" w:rsidRDefault="00F40C31" w:rsidP="00705F40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1068</w:t>
            </w:r>
          </w:p>
        </w:tc>
        <w:tc>
          <w:tcPr>
            <w:tcW w:w="718" w:type="dxa"/>
            <w:vAlign w:val="center"/>
          </w:tcPr>
          <w:p w14:paraId="7A5A7033" w14:textId="15D61700" w:rsidR="00F40C31" w:rsidRPr="00F40C31" w:rsidRDefault="00F40C31" w:rsidP="00705F40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534</w:t>
            </w:r>
          </w:p>
        </w:tc>
        <w:tc>
          <w:tcPr>
            <w:tcW w:w="664" w:type="dxa"/>
            <w:vAlign w:val="center"/>
          </w:tcPr>
          <w:p w14:paraId="7A8F4AC3" w14:textId="794BE960" w:rsidR="00F40C31" w:rsidRPr="00F40C31" w:rsidRDefault="00F40C31" w:rsidP="00705F40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315</w:t>
            </w:r>
          </w:p>
        </w:tc>
        <w:tc>
          <w:tcPr>
            <w:tcW w:w="664" w:type="dxa"/>
            <w:vAlign w:val="center"/>
          </w:tcPr>
          <w:p w14:paraId="66340CF4" w14:textId="4D3FF9E6" w:rsidR="00F40C31" w:rsidRPr="00F40C31" w:rsidRDefault="00F40C31" w:rsidP="00F40C31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210</w:t>
            </w:r>
          </w:p>
        </w:tc>
        <w:tc>
          <w:tcPr>
            <w:tcW w:w="787" w:type="dxa"/>
            <w:vAlign w:val="center"/>
          </w:tcPr>
          <w:p w14:paraId="75E1DF0E" w14:textId="61CC6E20" w:rsidR="00F40C31" w:rsidRPr="00CA5C6F" w:rsidRDefault="00E317C1" w:rsidP="00705F40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3444</w:t>
            </w:r>
          </w:p>
        </w:tc>
      </w:tr>
      <w:tr w:rsidR="00F40C31" w:rsidRPr="00CA5C6F" w14:paraId="13CB90C4" w14:textId="77777777" w:rsidTr="00F40C31">
        <w:trPr>
          <w:jc w:val="center"/>
        </w:trPr>
        <w:tc>
          <w:tcPr>
            <w:tcW w:w="1232" w:type="dxa"/>
            <w:vAlign w:val="center"/>
          </w:tcPr>
          <w:p w14:paraId="052E8BDD" w14:textId="3AAB18E2" w:rsidR="00F40C31" w:rsidRPr="00CA5C6F" w:rsidRDefault="00F40C31" w:rsidP="00C9133E">
            <w:pPr>
              <w:pStyle w:val="a3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CA5C6F">
              <w:rPr>
                <w:rFonts w:cstheme="minorHAnsi"/>
                <w:sz w:val="18"/>
                <w:szCs w:val="18"/>
              </w:rPr>
              <w:t>Общий объем реализации газа с учётом полной загрузки КУ 2,3 нм</w:t>
            </w:r>
            <w:r w:rsidRPr="00CA5C6F">
              <w:rPr>
                <w:rFonts w:cstheme="minorHAnsi"/>
                <w:sz w:val="18"/>
                <w:szCs w:val="18"/>
                <w:vertAlign w:val="superscript"/>
              </w:rPr>
              <w:t>3</w:t>
            </w:r>
            <w:r w:rsidRPr="00CA5C6F">
              <w:rPr>
                <w:rFonts w:cstheme="minorHAnsi"/>
                <w:sz w:val="18"/>
                <w:szCs w:val="18"/>
              </w:rPr>
              <w:t>/ч</w:t>
            </w:r>
            <w:r>
              <w:rPr>
                <w:rFonts w:cstheme="minorHAnsi"/>
                <w:sz w:val="18"/>
                <w:szCs w:val="18"/>
              </w:rPr>
              <w:t>, тыс.м3</w:t>
            </w:r>
          </w:p>
        </w:tc>
        <w:tc>
          <w:tcPr>
            <w:tcW w:w="661" w:type="dxa"/>
            <w:vAlign w:val="center"/>
          </w:tcPr>
          <w:p w14:paraId="65B85674" w14:textId="606104CB" w:rsidR="00F40C31" w:rsidRPr="00E06C75" w:rsidRDefault="00F40C31" w:rsidP="00E06C75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366</w:t>
            </w:r>
          </w:p>
        </w:tc>
        <w:tc>
          <w:tcPr>
            <w:tcW w:w="718" w:type="dxa"/>
            <w:vAlign w:val="center"/>
          </w:tcPr>
          <w:p w14:paraId="6BD990AE" w14:textId="2F263563" w:rsidR="00F40C31" w:rsidRPr="00CA5C6F" w:rsidRDefault="00F40C31" w:rsidP="00E06C75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2663,4</w:t>
            </w:r>
          </w:p>
        </w:tc>
        <w:tc>
          <w:tcPr>
            <w:tcW w:w="718" w:type="dxa"/>
            <w:vAlign w:val="center"/>
          </w:tcPr>
          <w:p w14:paraId="14905CAC" w14:textId="1AF9F031" w:rsidR="00F40C31" w:rsidRPr="00CA5C6F" w:rsidRDefault="00F40C31" w:rsidP="00F40C31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2456,4</w:t>
            </w:r>
          </w:p>
        </w:tc>
        <w:tc>
          <w:tcPr>
            <w:tcW w:w="718" w:type="dxa"/>
            <w:vAlign w:val="center"/>
          </w:tcPr>
          <w:p w14:paraId="0DEF82D1" w14:textId="3F022C36" w:rsidR="00F40C31" w:rsidRPr="00CA5C6F" w:rsidRDefault="00F40C31" w:rsidP="00705F40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1228,2</w:t>
            </w:r>
          </w:p>
        </w:tc>
        <w:tc>
          <w:tcPr>
            <w:tcW w:w="664" w:type="dxa"/>
            <w:vAlign w:val="center"/>
          </w:tcPr>
          <w:p w14:paraId="387A3450" w14:textId="320A20E4" w:rsidR="00F40C31" w:rsidRPr="00CA5C6F" w:rsidRDefault="00F40C31" w:rsidP="00705F40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724,5</w:t>
            </w:r>
          </w:p>
        </w:tc>
        <w:tc>
          <w:tcPr>
            <w:tcW w:w="664" w:type="dxa"/>
            <w:vAlign w:val="center"/>
          </w:tcPr>
          <w:p w14:paraId="4335C2BB" w14:textId="6FCBC1DD" w:rsidR="00F40C31" w:rsidRPr="00CA5C6F" w:rsidRDefault="00F40C31" w:rsidP="00F40C31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483</w:t>
            </w:r>
          </w:p>
        </w:tc>
        <w:tc>
          <w:tcPr>
            <w:tcW w:w="787" w:type="dxa"/>
            <w:vAlign w:val="center"/>
          </w:tcPr>
          <w:p w14:paraId="007C640B" w14:textId="77777777" w:rsidR="00F40C31" w:rsidRPr="00CA5C6F" w:rsidRDefault="00F40C31" w:rsidP="00705F40">
            <w:pPr>
              <w:pStyle w:val="a3"/>
              <w:ind w:left="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037D70C5" w14:textId="6C62658E" w:rsidR="00CC0DFD" w:rsidRDefault="00CC0DFD" w:rsidP="00705F40">
      <w:pPr>
        <w:pStyle w:val="a3"/>
        <w:jc w:val="both"/>
      </w:pPr>
    </w:p>
    <w:p w14:paraId="15DEF4BF" w14:textId="36422367" w:rsidR="00940692" w:rsidRDefault="00940692" w:rsidP="00705F40">
      <w:pPr>
        <w:pStyle w:val="a3"/>
        <w:jc w:val="both"/>
      </w:pPr>
    </w:p>
    <w:p w14:paraId="2254E67C" w14:textId="77777777" w:rsidR="00940692" w:rsidRDefault="00940692" w:rsidP="00705F40">
      <w:pPr>
        <w:pStyle w:val="a3"/>
        <w:jc w:val="both"/>
      </w:pPr>
    </w:p>
    <w:p w14:paraId="7E5BE691" w14:textId="77777777" w:rsidR="008142CB" w:rsidRPr="00835F65" w:rsidRDefault="0077792F" w:rsidP="0094069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940692">
        <w:rPr>
          <w:b/>
        </w:rPr>
        <w:t xml:space="preserve"> </w:t>
      </w:r>
      <w:r w:rsidR="00CE61F5" w:rsidRPr="00835F65">
        <w:rPr>
          <w:b/>
        </w:rPr>
        <w:t>Объемы работ,</w:t>
      </w:r>
      <w:r w:rsidRPr="00835F65">
        <w:rPr>
          <w:b/>
        </w:rPr>
        <w:t xml:space="preserve"> указанные в таблице 1 относятся к одной установке</w:t>
      </w:r>
    </w:p>
    <w:p w14:paraId="26A940F0" w14:textId="77777777" w:rsidR="00F3161A" w:rsidRDefault="00F3161A" w:rsidP="00F3161A">
      <w:pPr>
        <w:pStyle w:val="a3"/>
        <w:jc w:val="right"/>
      </w:pPr>
      <w:r>
        <w:t>Таблица 1</w:t>
      </w:r>
    </w:p>
    <w:tbl>
      <w:tblPr>
        <w:tblStyle w:val="a4"/>
        <w:tblW w:w="4288" w:type="pct"/>
        <w:jc w:val="center"/>
        <w:tblLook w:val="04A0" w:firstRow="1" w:lastRow="0" w:firstColumn="1" w:lastColumn="0" w:noHBand="0" w:noVBand="1"/>
      </w:tblPr>
      <w:tblGrid>
        <w:gridCol w:w="572"/>
        <w:gridCol w:w="4665"/>
        <w:gridCol w:w="862"/>
        <w:gridCol w:w="802"/>
        <w:gridCol w:w="1600"/>
      </w:tblGrid>
      <w:tr w:rsidR="008F2D0F" w:rsidRPr="009F6753" w14:paraId="10EFFCE0" w14:textId="77777777" w:rsidTr="008F2D0F">
        <w:trPr>
          <w:tblHeader/>
          <w:jc w:val="center"/>
        </w:trPr>
        <w:tc>
          <w:tcPr>
            <w:tcW w:w="336" w:type="pct"/>
            <w:vAlign w:val="center"/>
          </w:tcPr>
          <w:p w14:paraId="2367BD2C" w14:textId="0C1DB613" w:rsidR="008F2D0F" w:rsidRPr="00FC2E2A" w:rsidRDefault="008F2D0F" w:rsidP="00A961C0">
            <w:pPr>
              <w:rPr>
                <w:rFonts w:cstheme="minorHAnsi"/>
                <w:b/>
                <w:sz w:val="18"/>
                <w:szCs w:val="18"/>
              </w:rPr>
            </w:pPr>
            <w:r w:rsidRPr="00A961C0">
              <w:rPr>
                <w:rFonts w:cstheme="minorHAnsi"/>
                <w:b/>
                <w:sz w:val="18"/>
                <w:szCs w:val="18"/>
              </w:rPr>
              <w:t>№</w:t>
            </w:r>
          </w:p>
        </w:tc>
        <w:tc>
          <w:tcPr>
            <w:tcW w:w="2744" w:type="pct"/>
            <w:vAlign w:val="center"/>
          </w:tcPr>
          <w:p w14:paraId="5DD0F85B" w14:textId="6ADE9D57" w:rsidR="008F2D0F" w:rsidRPr="00FC2E2A" w:rsidRDefault="008F2D0F" w:rsidP="00A961C0">
            <w:pPr>
              <w:rPr>
                <w:rFonts w:cstheme="minorHAnsi"/>
                <w:b/>
                <w:sz w:val="18"/>
                <w:szCs w:val="18"/>
              </w:rPr>
            </w:pPr>
            <w:r w:rsidRPr="00A961C0">
              <w:rPr>
                <w:rFonts w:cstheme="minorHAnsi"/>
                <w:b/>
                <w:sz w:val="18"/>
                <w:szCs w:val="18"/>
              </w:rPr>
              <w:t>Наименование работ</w:t>
            </w:r>
          </w:p>
        </w:tc>
        <w:tc>
          <w:tcPr>
            <w:tcW w:w="507" w:type="pct"/>
            <w:vAlign w:val="center"/>
          </w:tcPr>
          <w:p w14:paraId="34D49DD1" w14:textId="7946F369" w:rsidR="008F2D0F" w:rsidRPr="00FC2E2A" w:rsidRDefault="008F2D0F" w:rsidP="00A961C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961C0">
              <w:rPr>
                <w:rFonts w:cstheme="minorHAnsi"/>
                <w:b/>
                <w:sz w:val="18"/>
                <w:szCs w:val="18"/>
              </w:rPr>
              <w:t>Ед. изм.</w:t>
            </w:r>
          </w:p>
        </w:tc>
        <w:tc>
          <w:tcPr>
            <w:tcW w:w="472" w:type="pct"/>
            <w:vAlign w:val="center"/>
          </w:tcPr>
          <w:p w14:paraId="5BB71DD6" w14:textId="31F4F70F" w:rsidR="008F2D0F" w:rsidRPr="00FC2E2A" w:rsidRDefault="008F2D0F" w:rsidP="00A961C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961C0">
              <w:rPr>
                <w:rFonts w:cstheme="minorHAnsi"/>
                <w:b/>
                <w:sz w:val="18"/>
                <w:szCs w:val="18"/>
              </w:rPr>
              <w:t>Кол-во</w:t>
            </w:r>
          </w:p>
        </w:tc>
        <w:tc>
          <w:tcPr>
            <w:tcW w:w="941" w:type="pct"/>
            <w:vAlign w:val="center"/>
          </w:tcPr>
          <w:p w14:paraId="1B007C74" w14:textId="77777777" w:rsidR="008F2D0F" w:rsidRPr="00FC2E2A" w:rsidRDefault="008F2D0F" w:rsidP="00A961C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E2A">
              <w:rPr>
                <w:rFonts w:cstheme="minorHAnsi"/>
                <w:b/>
                <w:sz w:val="18"/>
                <w:szCs w:val="18"/>
              </w:rPr>
              <w:t>ТО-1</w:t>
            </w:r>
          </w:p>
          <w:p w14:paraId="7CB31C38" w14:textId="77777777" w:rsidR="008F2D0F" w:rsidRPr="00FC2E2A" w:rsidRDefault="008F2D0F" w:rsidP="00A961C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E2A">
              <w:rPr>
                <w:rFonts w:cstheme="minorHAnsi"/>
                <w:b/>
                <w:sz w:val="18"/>
                <w:szCs w:val="18"/>
              </w:rPr>
              <w:t>каждые 1500</w:t>
            </w:r>
          </w:p>
          <w:p w14:paraId="7E4E8561" w14:textId="77777777" w:rsidR="008F2D0F" w:rsidRPr="00FC2E2A" w:rsidRDefault="008F2D0F" w:rsidP="00A961C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E2A">
              <w:rPr>
                <w:rFonts w:cstheme="minorHAnsi"/>
                <w:b/>
                <w:sz w:val="18"/>
                <w:szCs w:val="18"/>
              </w:rPr>
              <w:t>часов</w:t>
            </w:r>
          </w:p>
          <w:p w14:paraId="255FCFF4" w14:textId="77777777" w:rsidR="008F2D0F" w:rsidRPr="00FC2E2A" w:rsidRDefault="008F2D0F" w:rsidP="00A961C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C2E2A">
              <w:rPr>
                <w:rFonts w:cstheme="minorHAnsi"/>
                <w:b/>
                <w:sz w:val="18"/>
                <w:szCs w:val="18"/>
              </w:rPr>
              <w:t>работы</w:t>
            </w:r>
          </w:p>
        </w:tc>
      </w:tr>
      <w:tr w:rsidR="008F2D0F" w:rsidRPr="009F6753" w14:paraId="02FEF83F" w14:textId="77777777" w:rsidTr="008F2D0F">
        <w:trPr>
          <w:jc w:val="center"/>
        </w:trPr>
        <w:tc>
          <w:tcPr>
            <w:tcW w:w="336" w:type="pct"/>
            <w:vAlign w:val="center"/>
          </w:tcPr>
          <w:p w14:paraId="61C4E634" w14:textId="77777777" w:rsidR="008F2D0F" w:rsidRPr="009F6753" w:rsidRDefault="008F2D0F" w:rsidP="00F3161A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744" w:type="pct"/>
            <w:vAlign w:val="center"/>
          </w:tcPr>
          <w:p w14:paraId="59C04802" w14:textId="77777777" w:rsidR="008F2D0F" w:rsidRPr="009F6753" w:rsidRDefault="008F2D0F" w:rsidP="00F3161A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ТО агрегатов установки</w:t>
            </w:r>
          </w:p>
        </w:tc>
        <w:tc>
          <w:tcPr>
            <w:tcW w:w="507" w:type="pct"/>
            <w:vAlign w:val="center"/>
          </w:tcPr>
          <w:p w14:paraId="40975CE1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2" w:type="pct"/>
            <w:vAlign w:val="center"/>
          </w:tcPr>
          <w:p w14:paraId="09D2E9A6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pct"/>
            <w:vAlign w:val="center"/>
          </w:tcPr>
          <w:p w14:paraId="7B5A4AD6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8F2D0F" w:rsidRPr="009F6753" w14:paraId="24CA1D59" w14:textId="77777777" w:rsidTr="008F2D0F">
        <w:trPr>
          <w:jc w:val="center"/>
        </w:trPr>
        <w:tc>
          <w:tcPr>
            <w:tcW w:w="336" w:type="pct"/>
            <w:vAlign w:val="center"/>
          </w:tcPr>
          <w:p w14:paraId="0A864BCD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744" w:type="pct"/>
            <w:vAlign w:val="bottom"/>
          </w:tcPr>
          <w:p w14:paraId="5D16B2D1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 xml:space="preserve">Проверка </w:t>
            </w:r>
            <w:proofErr w:type="spellStart"/>
            <w:r w:rsidRPr="009F6753">
              <w:rPr>
                <w:rFonts w:cstheme="minorHAnsi"/>
                <w:sz w:val="18"/>
                <w:szCs w:val="18"/>
              </w:rPr>
              <w:t>пневмоприводов</w:t>
            </w:r>
            <w:proofErr w:type="spellEnd"/>
            <w:r w:rsidRPr="009F6753">
              <w:rPr>
                <w:rFonts w:cstheme="minorHAnsi"/>
                <w:sz w:val="18"/>
                <w:szCs w:val="18"/>
              </w:rPr>
              <w:t xml:space="preserve"> кранов на наличие утечек</w:t>
            </w:r>
          </w:p>
        </w:tc>
        <w:tc>
          <w:tcPr>
            <w:tcW w:w="507" w:type="pct"/>
            <w:vAlign w:val="bottom"/>
          </w:tcPr>
          <w:p w14:paraId="4AD6E75D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bottom"/>
          </w:tcPr>
          <w:p w14:paraId="3176B779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41" w:type="pct"/>
            <w:vAlign w:val="center"/>
          </w:tcPr>
          <w:p w14:paraId="32696AE2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7007AE0E" w14:textId="77777777" w:rsidTr="008F2D0F">
        <w:trPr>
          <w:jc w:val="center"/>
        </w:trPr>
        <w:tc>
          <w:tcPr>
            <w:tcW w:w="336" w:type="pct"/>
            <w:vAlign w:val="center"/>
          </w:tcPr>
          <w:p w14:paraId="78D49B92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lastRenderedPageBreak/>
              <w:t>1.2</w:t>
            </w:r>
          </w:p>
        </w:tc>
        <w:tc>
          <w:tcPr>
            <w:tcW w:w="2744" w:type="pct"/>
            <w:vAlign w:val="bottom"/>
          </w:tcPr>
          <w:p w14:paraId="0F6131BE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 xml:space="preserve">Проверка работоспособности кранов с </w:t>
            </w:r>
            <w:proofErr w:type="spellStart"/>
            <w:r w:rsidRPr="009F6753">
              <w:rPr>
                <w:rFonts w:cstheme="minorHAnsi"/>
                <w:sz w:val="18"/>
                <w:szCs w:val="18"/>
              </w:rPr>
              <w:t>пневмоприводами</w:t>
            </w:r>
            <w:proofErr w:type="spellEnd"/>
          </w:p>
        </w:tc>
        <w:tc>
          <w:tcPr>
            <w:tcW w:w="507" w:type="pct"/>
            <w:vAlign w:val="bottom"/>
          </w:tcPr>
          <w:p w14:paraId="1EBE09B0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bottom"/>
          </w:tcPr>
          <w:p w14:paraId="7B86593C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41" w:type="pct"/>
            <w:vAlign w:val="center"/>
          </w:tcPr>
          <w:p w14:paraId="6C1A4AC1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4B978A11" w14:textId="77777777" w:rsidTr="008F2D0F">
        <w:trPr>
          <w:jc w:val="center"/>
        </w:trPr>
        <w:tc>
          <w:tcPr>
            <w:tcW w:w="336" w:type="pct"/>
            <w:vAlign w:val="center"/>
          </w:tcPr>
          <w:p w14:paraId="71AD4133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2744" w:type="pct"/>
            <w:vAlign w:val="bottom"/>
          </w:tcPr>
          <w:p w14:paraId="1EAB33F2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Проверка состояния силовых и контрольных кабелей, проводников заземления</w:t>
            </w:r>
          </w:p>
        </w:tc>
        <w:tc>
          <w:tcPr>
            <w:tcW w:w="507" w:type="pct"/>
            <w:vAlign w:val="bottom"/>
          </w:tcPr>
          <w:p w14:paraId="28F48C7A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bottom"/>
          </w:tcPr>
          <w:p w14:paraId="48BDFBB0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41" w:type="pct"/>
            <w:vAlign w:val="center"/>
          </w:tcPr>
          <w:p w14:paraId="3B6D60D6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2ACE577C" w14:textId="77777777" w:rsidTr="008F2D0F">
        <w:trPr>
          <w:jc w:val="center"/>
        </w:trPr>
        <w:tc>
          <w:tcPr>
            <w:tcW w:w="336" w:type="pct"/>
            <w:vAlign w:val="center"/>
          </w:tcPr>
          <w:p w14:paraId="0F989CEC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2744" w:type="pct"/>
            <w:vAlign w:val="bottom"/>
          </w:tcPr>
          <w:p w14:paraId="6CC8CF0A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Чистка радиаторов блока охлаждения компрессорной установки</w:t>
            </w:r>
          </w:p>
        </w:tc>
        <w:tc>
          <w:tcPr>
            <w:tcW w:w="507" w:type="pct"/>
            <w:vAlign w:val="bottom"/>
          </w:tcPr>
          <w:p w14:paraId="6EBBB382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bottom"/>
          </w:tcPr>
          <w:p w14:paraId="31E26C40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41" w:type="pct"/>
            <w:vAlign w:val="center"/>
          </w:tcPr>
          <w:p w14:paraId="565FADFD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7F57C3D9" w14:textId="77777777" w:rsidTr="008F2D0F">
        <w:trPr>
          <w:jc w:val="center"/>
        </w:trPr>
        <w:tc>
          <w:tcPr>
            <w:tcW w:w="336" w:type="pct"/>
            <w:vAlign w:val="center"/>
          </w:tcPr>
          <w:p w14:paraId="48FEF7E7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2744" w:type="pct"/>
            <w:vAlign w:val="bottom"/>
          </w:tcPr>
          <w:p w14:paraId="78793A2C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 xml:space="preserve">Проверка состояния блок-контейнера </w:t>
            </w:r>
          </w:p>
        </w:tc>
        <w:tc>
          <w:tcPr>
            <w:tcW w:w="507" w:type="pct"/>
            <w:vAlign w:val="bottom"/>
          </w:tcPr>
          <w:p w14:paraId="5DB9A158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bottom"/>
          </w:tcPr>
          <w:p w14:paraId="356F9472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0,5</w:t>
            </w:r>
          </w:p>
        </w:tc>
        <w:tc>
          <w:tcPr>
            <w:tcW w:w="941" w:type="pct"/>
            <w:vAlign w:val="center"/>
          </w:tcPr>
          <w:p w14:paraId="149EAD56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449B354A" w14:textId="77777777" w:rsidTr="008F2D0F">
        <w:trPr>
          <w:jc w:val="center"/>
        </w:trPr>
        <w:tc>
          <w:tcPr>
            <w:tcW w:w="336" w:type="pct"/>
            <w:vAlign w:val="center"/>
          </w:tcPr>
          <w:p w14:paraId="6501579D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2744" w:type="pct"/>
            <w:vAlign w:val="bottom"/>
          </w:tcPr>
          <w:p w14:paraId="7F8AFE91" w14:textId="77777777" w:rsidR="008F2D0F" w:rsidRPr="009F6753" w:rsidRDefault="008F2D0F" w:rsidP="00F3161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 xml:space="preserve">Проверка состояния и работоспособности приводных эл.-двигателей оборудования </w:t>
            </w:r>
          </w:p>
        </w:tc>
        <w:tc>
          <w:tcPr>
            <w:tcW w:w="507" w:type="pct"/>
            <w:vAlign w:val="bottom"/>
          </w:tcPr>
          <w:p w14:paraId="12550D65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63EF93F6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41" w:type="pct"/>
            <w:vAlign w:val="center"/>
          </w:tcPr>
          <w:p w14:paraId="790C2E03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6926895C" w14:textId="77777777" w:rsidTr="008F2D0F">
        <w:trPr>
          <w:jc w:val="center"/>
        </w:trPr>
        <w:tc>
          <w:tcPr>
            <w:tcW w:w="336" w:type="pct"/>
            <w:vAlign w:val="center"/>
          </w:tcPr>
          <w:p w14:paraId="115837B8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2744" w:type="pct"/>
            <w:vAlign w:val="bottom"/>
          </w:tcPr>
          <w:p w14:paraId="005E4D89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Проверка натяжения приводного ремня воздушного компрессора</w:t>
            </w:r>
          </w:p>
        </w:tc>
        <w:tc>
          <w:tcPr>
            <w:tcW w:w="507" w:type="pct"/>
            <w:vAlign w:val="bottom"/>
          </w:tcPr>
          <w:p w14:paraId="3CD14362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bottom"/>
          </w:tcPr>
          <w:p w14:paraId="4312CC70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0,5</w:t>
            </w:r>
          </w:p>
        </w:tc>
        <w:tc>
          <w:tcPr>
            <w:tcW w:w="941" w:type="pct"/>
            <w:vAlign w:val="center"/>
          </w:tcPr>
          <w:p w14:paraId="4339B1A4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+</w:t>
            </w:r>
          </w:p>
        </w:tc>
      </w:tr>
      <w:tr w:rsidR="008F2D0F" w:rsidRPr="009F6753" w14:paraId="430F4F4B" w14:textId="77777777" w:rsidTr="008F2D0F">
        <w:trPr>
          <w:jc w:val="center"/>
        </w:trPr>
        <w:tc>
          <w:tcPr>
            <w:tcW w:w="336" w:type="pct"/>
            <w:vAlign w:val="center"/>
          </w:tcPr>
          <w:p w14:paraId="06707873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2744" w:type="pct"/>
            <w:vAlign w:val="bottom"/>
          </w:tcPr>
          <w:p w14:paraId="23C98814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Проверка всасывающего фильтра воздушного компрессора</w:t>
            </w:r>
          </w:p>
        </w:tc>
        <w:tc>
          <w:tcPr>
            <w:tcW w:w="507" w:type="pct"/>
            <w:vAlign w:val="bottom"/>
          </w:tcPr>
          <w:p w14:paraId="057638DE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bottom"/>
          </w:tcPr>
          <w:p w14:paraId="237048B5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0,5</w:t>
            </w:r>
          </w:p>
        </w:tc>
        <w:tc>
          <w:tcPr>
            <w:tcW w:w="941" w:type="pct"/>
            <w:vAlign w:val="center"/>
          </w:tcPr>
          <w:p w14:paraId="25A21A1A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+</w:t>
            </w:r>
          </w:p>
        </w:tc>
      </w:tr>
      <w:tr w:rsidR="008F2D0F" w:rsidRPr="009F6753" w14:paraId="7B777255" w14:textId="77777777" w:rsidTr="008F2D0F">
        <w:trPr>
          <w:jc w:val="center"/>
        </w:trPr>
        <w:tc>
          <w:tcPr>
            <w:tcW w:w="336" w:type="pct"/>
            <w:vAlign w:val="center"/>
          </w:tcPr>
          <w:p w14:paraId="3D61C2E4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2744" w:type="pct"/>
            <w:vAlign w:val="bottom"/>
          </w:tcPr>
          <w:p w14:paraId="6A7E8C14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Замена всасывающего фильтра воздушного компрессора</w:t>
            </w:r>
          </w:p>
        </w:tc>
        <w:tc>
          <w:tcPr>
            <w:tcW w:w="507" w:type="pct"/>
            <w:vAlign w:val="bottom"/>
          </w:tcPr>
          <w:p w14:paraId="13D0C0A6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bottom"/>
          </w:tcPr>
          <w:p w14:paraId="4A7B4A90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0,5</w:t>
            </w:r>
          </w:p>
        </w:tc>
        <w:tc>
          <w:tcPr>
            <w:tcW w:w="941" w:type="pct"/>
            <w:vAlign w:val="center"/>
          </w:tcPr>
          <w:p w14:paraId="76E8613B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252C7FCC" w14:textId="77777777" w:rsidTr="008F2D0F">
        <w:trPr>
          <w:jc w:val="center"/>
        </w:trPr>
        <w:tc>
          <w:tcPr>
            <w:tcW w:w="336" w:type="pct"/>
            <w:vAlign w:val="center"/>
          </w:tcPr>
          <w:p w14:paraId="306A139A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2744" w:type="pct"/>
            <w:vAlign w:val="bottom"/>
          </w:tcPr>
          <w:p w14:paraId="707EC3FF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 xml:space="preserve">Замена масла воздушного компрессора </w:t>
            </w:r>
            <w:proofErr w:type="spellStart"/>
            <w:r w:rsidRPr="009F6753">
              <w:rPr>
                <w:rFonts w:cstheme="minorHAnsi"/>
                <w:sz w:val="18"/>
                <w:szCs w:val="18"/>
              </w:rPr>
              <w:t>пневмосистемы</w:t>
            </w:r>
            <w:proofErr w:type="spellEnd"/>
          </w:p>
        </w:tc>
        <w:tc>
          <w:tcPr>
            <w:tcW w:w="507" w:type="pct"/>
            <w:vAlign w:val="bottom"/>
          </w:tcPr>
          <w:p w14:paraId="4A3211A9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bottom"/>
          </w:tcPr>
          <w:p w14:paraId="7DDC5C54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41" w:type="pct"/>
            <w:vAlign w:val="center"/>
          </w:tcPr>
          <w:p w14:paraId="09CEFDDA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1092D943" w14:textId="77777777" w:rsidTr="008F2D0F">
        <w:trPr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372F806A" w14:textId="77777777" w:rsidR="008F2D0F" w:rsidRPr="002F5231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F5231">
              <w:rPr>
                <w:rFonts w:cstheme="minorHAnsi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2744" w:type="pct"/>
            <w:shd w:val="clear" w:color="auto" w:fill="auto"/>
            <w:vAlign w:val="bottom"/>
          </w:tcPr>
          <w:p w14:paraId="345E2B0A" w14:textId="312CADB6" w:rsidR="008F2D0F" w:rsidRPr="002F5231" w:rsidRDefault="008F2D0F" w:rsidP="00916862">
            <w:pPr>
              <w:rPr>
                <w:rFonts w:cstheme="minorHAnsi"/>
                <w:sz w:val="18"/>
                <w:szCs w:val="18"/>
              </w:rPr>
            </w:pPr>
            <w:r w:rsidRPr="002F5231">
              <w:rPr>
                <w:rFonts w:cstheme="minorHAnsi"/>
                <w:sz w:val="18"/>
                <w:szCs w:val="18"/>
              </w:rPr>
              <w:t xml:space="preserve">Проверка индикаторного силикагеля в фильтре </w:t>
            </w:r>
            <w:proofErr w:type="spellStart"/>
            <w:r w:rsidRPr="002F5231">
              <w:rPr>
                <w:rFonts w:cstheme="minorHAnsi"/>
                <w:sz w:val="18"/>
                <w:szCs w:val="18"/>
              </w:rPr>
              <w:t>пневмосистемы</w:t>
            </w:r>
            <w:proofErr w:type="spellEnd"/>
          </w:p>
        </w:tc>
        <w:tc>
          <w:tcPr>
            <w:tcW w:w="507" w:type="pct"/>
            <w:shd w:val="clear" w:color="auto" w:fill="auto"/>
            <w:vAlign w:val="bottom"/>
          </w:tcPr>
          <w:p w14:paraId="1BA5F1E1" w14:textId="77777777" w:rsidR="008F2D0F" w:rsidRPr="002F5231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F5231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shd w:val="clear" w:color="auto" w:fill="auto"/>
            <w:vAlign w:val="bottom"/>
          </w:tcPr>
          <w:p w14:paraId="483D1702" w14:textId="77777777" w:rsidR="008F2D0F" w:rsidRPr="002F5231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F5231">
              <w:rPr>
                <w:rFonts w:cstheme="minorHAnsi"/>
                <w:sz w:val="18"/>
                <w:szCs w:val="18"/>
              </w:rPr>
              <w:t>0,1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6AA8927F" w14:textId="77777777" w:rsidR="008F2D0F" w:rsidRPr="002F5231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F5231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3BC68A16" w14:textId="77777777" w:rsidTr="008F2D0F">
        <w:trPr>
          <w:jc w:val="center"/>
        </w:trPr>
        <w:tc>
          <w:tcPr>
            <w:tcW w:w="336" w:type="pct"/>
            <w:vAlign w:val="center"/>
          </w:tcPr>
          <w:p w14:paraId="6CA58E78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2744" w:type="pct"/>
            <w:vAlign w:val="bottom"/>
          </w:tcPr>
          <w:p w14:paraId="2657751A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Ревизия шкафа управления и распределительных коробок Модуля КПГ</w:t>
            </w:r>
          </w:p>
        </w:tc>
        <w:tc>
          <w:tcPr>
            <w:tcW w:w="507" w:type="pct"/>
            <w:vAlign w:val="bottom"/>
          </w:tcPr>
          <w:p w14:paraId="04342251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bottom"/>
          </w:tcPr>
          <w:p w14:paraId="5F1535EC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41" w:type="pct"/>
            <w:vAlign w:val="center"/>
          </w:tcPr>
          <w:p w14:paraId="4BC276ED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1C153633" w14:textId="77777777" w:rsidTr="008F2D0F">
        <w:trPr>
          <w:jc w:val="center"/>
        </w:trPr>
        <w:tc>
          <w:tcPr>
            <w:tcW w:w="336" w:type="pct"/>
            <w:vAlign w:val="center"/>
          </w:tcPr>
          <w:p w14:paraId="4AAC4176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2744" w:type="pct"/>
            <w:vAlign w:val="bottom"/>
          </w:tcPr>
          <w:p w14:paraId="4D58330B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Проверка настроек измерительных каналов</w:t>
            </w:r>
          </w:p>
        </w:tc>
        <w:tc>
          <w:tcPr>
            <w:tcW w:w="507" w:type="pct"/>
            <w:vAlign w:val="bottom"/>
          </w:tcPr>
          <w:p w14:paraId="4BAB0B68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bottom"/>
          </w:tcPr>
          <w:p w14:paraId="7BE16986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41" w:type="pct"/>
            <w:vAlign w:val="center"/>
          </w:tcPr>
          <w:p w14:paraId="119A243B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6F2FE6D0" w14:textId="77777777" w:rsidTr="008F2D0F">
        <w:trPr>
          <w:jc w:val="center"/>
        </w:trPr>
        <w:tc>
          <w:tcPr>
            <w:tcW w:w="336" w:type="pct"/>
            <w:vAlign w:val="center"/>
          </w:tcPr>
          <w:p w14:paraId="74CCFCF8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2744" w:type="pct"/>
            <w:vAlign w:val="bottom"/>
          </w:tcPr>
          <w:p w14:paraId="7711AA01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Проверка правильности показаний измерительных приборов</w:t>
            </w:r>
          </w:p>
        </w:tc>
        <w:tc>
          <w:tcPr>
            <w:tcW w:w="507" w:type="pct"/>
            <w:vAlign w:val="bottom"/>
          </w:tcPr>
          <w:p w14:paraId="7BB3E890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bottom"/>
          </w:tcPr>
          <w:p w14:paraId="3FEDD46C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41" w:type="pct"/>
            <w:vAlign w:val="center"/>
          </w:tcPr>
          <w:p w14:paraId="21FB13AB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+</w:t>
            </w:r>
          </w:p>
        </w:tc>
      </w:tr>
      <w:tr w:rsidR="008F2D0F" w:rsidRPr="009F6753" w14:paraId="6A5FA42B" w14:textId="77777777" w:rsidTr="008F2D0F">
        <w:trPr>
          <w:jc w:val="center"/>
        </w:trPr>
        <w:tc>
          <w:tcPr>
            <w:tcW w:w="336" w:type="pct"/>
            <w:vAlign w:val="center"/>
          </w:tcPr>
          <w:p w14:paraId="1BB6A8AF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2744" w:type="pct"/>
            <w:vAlign w:val="bottom"/>
          </w:tcPr>
          <w:p w14:paraId="49720370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Проверка корректности работы датчиков загазованности</w:t>
            </w:r>
          </w:p>
        </w:tc>
        <w:tc>
          <w:tcPr>
            <w:tcW w:w="507" w:type="pct"/>
            <w:vAlign w:val="bottom"/>
          </w:tcPr>
          <w:p w14:paraId="35FAAC91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bottom"/>
          </w:tcPr>
          <w:p w14:paraId="6CBAF816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41" w:type="pct"/>
            <w:vAlign w:val="center"/>
          </w:tcPr>
          <w:p w14:paraId="5BCC53C9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16D0D701" w14:textId="77777777" w:rsidTr="008F2D0F">
        <w:trPr>
          <w:jc w:val="center"/>
        </w:trPr>
        <w:tc>
          <w:tcPr>
            <w:tcW w:w="336" w:type="pct"/>
            <w:vAlign w:val="center"/>
          </w:tcPr>
          <w:p w14:paraId="7229FBB5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2744" w:type="pct"/>
            <w:vAlign w:val="bottom"/>
          </w:tcPr>
          <w:p w14:paraId="4FAA32C8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Проверка работоспособности системы ручного аварийного останова</w:t>
            </w:r>
          </w:p>
        </w:tc>
        <w:tc>
          <w:tcPr>
            <w:tcW w:w="507" w:type="pct"/>
            <w:vAlign w:val="bottom"/>
          </w:tcPr>
          <w:p w14:paraId="4F6B0F60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bottom"/>
          </w:tcPr>
          <w:p w14:paraId="5939C538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0,5</w:t>
            </w:r>
          </w:p>
        </w:tc>
        <w:tc>
          <w:tcPr>
            <w:tcW w:w="941" w:type="pct"/>
            <w:vAlign w:val="center"/>
          </w:tcPr>
          <w:p w14:paraId="184FCC0A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7EC57AD1" w14:textId="77777777" w:rsidTr="008F2D0F">
        <w:trPr>
          <w:jc w:val="center"/>
        </w:trPr>
        <w:tc>
          <w:tcPr>
            <w:tcW w:w="336" w:type="pct"/>
            <w:vAlign w:val="center"/>
          </w:tcPr>
          <w:p w14:paraId="64D50792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2744" w:type="pct"/>
            <w:vAlign w:val="bottom"/>
          </w:tcPr>
          <w:p w14:paraId="5B904D72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Проверка работоспособности системы пожарной сигнализации</w:t>
            </w:r>
          </w:p>
        </w:tc>
        <w:tc>
          <w:tcPr>
            <w:tcW w:w="507" w:type="pct"/>
            <w:vAlign w:val="bottom"/>
          </w:tcPr>
          <w:p w14:paraId="49F7ED59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bottom"/>
          </w:tcPr>
          <w:p w14:paraId="47594E7E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41" w:type="pct"/>
            <w:vAlign w:val="center"/>
          </w:tcPr>
          <w:p w14:paraId="48250579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287A43B5" w14:textId="77777777" w:rsidTr="008F2D0F">
        <w:trPr>
          <w:jc w:val="center"/>
        </w:trPr>
        <w:tc>
          <w:tcPr>
            <w:tcW w:w="336" w:type="pct"/>
            <w:vAlign w:val="center"/>
          </w:tcPr>
          <w:p w14:paraId="79059118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2744" w:type="pct"/>
            <w:vAlign w:val="bottom"/>
          </w:tcPr>
          <w:p w14:paraId="659C3895" w14:textId="77777777" w:rsidR="008F2D0F" w:rsidRPr="009F6753" w:rsidRDefault="008F2D0F" w:rsidP="00F3161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Контроль параметров работы станции</w:t>
            </w:r>
          </w:p>
        </w:tc>
        <w:tc>
          <w:tcPr>
            <w:tcW w:w="507" w:type="pct"/>
            <w:vAlign w:val="bottom"/>
          </w:tcPr>
          <w:p w14:paraId="35339781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bottom"/>
          </w:tcPr>
          <w:p w14:paraId="1747EE82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41" w:type="pct"/>
            <w:vAlign w:val="center"/>
          </w:tcPr>
          <w:p w14:paraId="3D959F02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+</w:t>
            </w:r>
          </w:p>
        </w:tc>
      </w:tr>
      <w:tr w:rsidR="008F2D0F" w:rsidRPr="009F6753" w14:paraId="4664CA38" w14:textId="77777777" w:rsidTr="008F2D0F">
        <w:trPr>
          <w:jc w:val="center"/>
        </w:trPr>
        <w:tc>
          <w:tcPr>
            <w:tcW w:w="336" w:type="pct"/>
            <w:vAlign w:val="center"/>
          </w:tcPr>
          <w:p w14:paraId="7584419B" w14:textId="77777777" w:rsidR="008F2D0F" w:rsidRPr="009F6753" w:rsidRDefault="008F2D0F" w:rsidP="00F3161A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744" w:type="pct"/>
            <w:vAlign w:val="bottom"/>
          </w:tcPr>
          <w:p w14:paraId="6DD5C2C1" w14:textId="77777777" w:rsidR="008F2D0F" w:rsidRPr="009F6753" w:rsidRDefault="008F2D0F" w:rsidP="00F3161A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ТО компрессора 4ГМ2,5-7,6/5-56</w:t>
            </w:r>
          </w:p>
        </w:tc>
        <w:tc>
          <w:tcPr>
            <w:tcW w:w="507" w:type="pct"/>
            <w:vAlign w:val="bottom"/>
          </w:tcPr>
          <w:p w14:paraId="3C9D523C" w14:textId="77777777" w:rsidR="008F2D0F" w:rsidRPr="009F6753" w:rsidRDefault="008F2D0F" w:rsidP="00F3161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2" w:type="pct"/>
            <w:vAlign w:val="bottom"/>
          </w:tcPr>
          <w:p w14:paraId="7A68A5D4" w14:textId="77777777" w:rsidR="008F2D0F" w:rsidRPr="009F6753" w:rsidRDefault="008F2D0F" w:rsidP="00F3161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pct"/>
            <w:vAlign w:val="center"/>
          </w:tcPr>
          <w:p w14:paraId="1BAEB4A6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8F2D0F" w:rsidRPr="009F6753" w14:paraId="28D8FA30" w14:textId="77777777" w:rsidTr="008F2D0F">
        <w:trPr>
          <w:jc w:val="center"/>
        </w:trPr>
        <w:tc>
          <w:tcPr>
            <w:tcW w:w="336" w:type="pct"/>
            <w:vAlign w:val="center"/>
          </w:tcPr>
          <w:p w14:paraId="23AE9013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744" w:type="pct"/>
            <w:vAlign w:val="center"/>
          </w:tcPr>
          <w:p w14:paraId="7AD9F88C" w14:textId="77777777" w:rsidR="008F2D0F" w:rsidRPr="009F6753" w:rsidRDefault="008F2D0F" w:rsidP="00F3161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Визуальный осмотр кривошипно-шатунного механизма</w:t>
            </w:r>
          </w:p>
        </w:tc>
        <w:tc>
          <w:tcPr>
            <w:tcW w:w="507" w:type="pct"/>
            <w:vAlign w:val="center"/>
          </w:tcPr>
          <w:p w14:paraId="17211649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6B60B912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41" w:type="pct"/>
            <w:vAlign w:val="center"/>
          </w:tcPr>
          <w:p w14:paraId="78A8DD79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+</w:t>
            </w:r>
          </w:p>
        </w:tc>
      </w:tr>
      <w:tr w:rsidR="008F2D0F" w:rsidRPr="009F6753" w14:paraId="5CC59F11" w14:textId="77777777" w:rsidTr="008F2D0F">
        <w:trPr>
          <w:jc w:val="center"/>
        </w:trPr>
        <w:tc>
          <w:tcPr>
            <w:tcW w:w="336" w:type="pct"/>
            <w:shd w:val="clear" w:color="auto" w:fill="auto"/>
            <w:vAlign w:val="bottom"/>
          </w:tcPr>
          <w:p w14:paraId="2702C706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2.2</w:t>
            </w:r>
          </w:p>
        </w:tc>
        <w:tc>
          <w:tcPr>
            <w:tcW w:w="2744" w:type="pct"/>
            <w:shd w:val="clear" w:color="auto" w:fill="auto"/>
            <w:vAlign w:val="center"/>
          </w:tcPr>
          <w:p w14:paraId="309A04E0" w14:textId="77777777" w:rsidR="008F2D0F" w:rsidRPr="009F6753" w:rsidRDefault="008F2D0F" w:rsidP="00F3161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Замена газовых клапанов компрессора, замена прокладок клапанов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1FB9DB18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3816F9C4" w14:textId="044F1C61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941" w:type="pct"/>
            <w:vAlign w:val="center"/>
          </w:tcPr>
          <w:p w14:paraId="6478AA12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+</w:t>
            </w:r>
          </w:p>
        </w:tc>
      </w:tr>
      <w:tr w:rsidR="008F2D0F" w:rsidRPr="009F6753" w14:paraId="1ABD0621" w14:textId="77777777" w:rsidTr="008F2D0F">
        <w:trPr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24743C20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2744" w:type="pct"/>
            <w:shd w:val="clear" w:color="auto" w:fill="auto"/>
            <w:vAlign w:val="center"/>
          </w:tcPr>
          <w:p w14:paraId="1A334F26" w14:textId="77777777" w:rsidR="008F2D0F" w:rsidRPr="009F6753" w:rsidRDefault="008F2D0F" w:rsidP="00F3161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Удаление загрязнений и нагара на поршнях, замена направляющих и уплотнительных колец поршней (при необходимости), проверка ширины поршневых канавок, проверка диаметров гильз цилиндров.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3D702F22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13CD0C63" w14:textId="553F8EDF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941" w:type="pct"/>
            <w:vAlign w:val="center"/>
          </w:tcPr>
          <w:p w14:paraId="3C60EE0F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2246972C" w14:textId="77777777" w:rsidTr="008F2D0F">
        <w:trPr>
          <w:jc w:val="center"/>
        </w:trPr>
        <w:tc>
          <w:tcPr>
            <w:tcW w:w="336" w:type="pct"/>
            <w:vAlign w:val="center"/>
          </w:tcPr>
          <w:p w14:paraId="60A0D662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2744" w:type="pct"/>
            <w:vAlign w:val="center"/>
          </w:tcPr>
          <w:p w14:paraId="154D68DD" w14:textId="77777777" w:rsidR="008F2D0F" w:rsidRPr="009F6753" w:rsidRDefault="008F2D0F" w:rsidP="00F3161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 xml:space="preserve">Замена шатунных вкладышей и проверка </w:t>
            </w:r>
            <w:proofErr w:type="spellStart"/>
            <w:r w:rsidRPr="009F6753">
              <w:rPr>
                <w:rFonts w:cstheme="minorHAnsi"/>
                <w:color w:val="000000"/>
                <w:sz w:val="18"/>
                <w:szCs w:val="18"/>
              </w:rPr>
              <w:t>коленвала</w:t>
            </w:r>
            <w:proofErr w:type="spellEnd"/>
          </w:p>
        </w:tc>
        <w:tc>
          <w:tcPr>
            <w:tcW w:w="507" w:type="pct"/>
            <w:vAlign w:val="center"/>
          </w:tcPr>
          <w:p w14:paraId="55BC920B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3E3B8CD5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41" w:type="pct"/>
            <w:vAlign w:val="center"/>
          </w:tcPr>
          <w:p w14:paraId="0D96A33F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4B01CFAA" w14:textId="77777777" w:rsidTr="008F2D0F">
        <w:trPr>
          <w:jc w:val="center"/>
        </w:trPr>
        <w:tc>
          <w:tcPr>
            <w:tcW w:w="336" w:type="pct"/>
            <w:vAlign w:val="center"/>
          </w:tcPr>
          <w:p w14:paraId="09222C62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2744" w:type="pct"/>
            <w:vAlign w:val="center"/>
          </w:tcPr>
          <w:p w14:paraId="7F0D6452" w14:textId="77777777" w:rsidR="008F2D0F" w:rsidRPr="009F6753" w:rsidRDefault="008F2D0F" w:rsidP="00F3161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Замер зазоров между направляющей втулкой и ползуном крейцкопфа</w:t>
            </w:r>
          </w:p>
        </w:tc>
        <w:tc>
          <w:tcPr>
            <w:tcW w:w="507" w:type="pct"/>
            <w:vAlign w:val="center"/>
          </w:tcPr>
          <w:p w14:paraId="3FCE8AE3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71B2EBEC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41" w:type="pct"/>
            <w:vAlign w:val="center"/>
          </w:tcPr>
          <w:p w14:paraId="7811A52E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02077EF5" w14:textId="77777777" w:rsidTr="008F2D0F">
        <w:trPr>
          <w:jc w:val="center"/>
        </w:trPr>
        <w:tc>
          <w:tcPr>
            <w:tcW w:w="336" w:type="pct"/>
            <w:vAlign w:val="center"/>
          </w:tcPr>
          <w:p w14:paraId="1F8878F6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2744" w:type="pct"/>
            <w:vAlign w:val="center"/>
          </w:tcPr>
          <w:p w14:paraId="519544CA" w14:textId="77777777" w:rsidR="008F2D0F" w:rsidRPr="009F6753" w:rsidRDefault="008F2D0F" w:rsidP="00F3161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 xml:space="preserve">Проверка состояния штоков </w:t>
            </w:r>
          </w:p>
        </w:tc>
        <w:tc>
          <w:tcPr>
            <w:tcW w:w="507" w:type="pct"/>
            <w:vAlign w:val="center"/>
          </w:tcPr>
          <w:p w14:paraId="667CE7E6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60D95FAF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41" w:type="pct"/>
            <w:vAlign w:val="center"/>
          </w:tcPr>
          <w:p w14:paraId="0E38A374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4964CA4D" w14:textId="77777777" w:rsidTr="008F2D0F">
        <w:trPr>
          <w:jc w:val="center"/>
        </w:trPr>
        <w:tc>
          <w:tcPr>
            <w:tcW w:w="336" w:type="pct"/>
            <w:vAlign w:val="center"/>
          </w:tcPr>
          <w:p w14:paraId="749E2370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2744" w:type="pct"/>
            <w:vAlign w:val="center"/>
          </w:tcPr>
          <w:p w14:paraId="71C286DC" w14:textId="77777777" w:rsidR="008F2D0F" w:rsidRPr="009F6753" w:rsidRDefault="008F2D0F" w:rsidP="00F3161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Замена уплотняющих элементов уплотнительных устройств штоков</w:t>
            </w:r>
          </w:p>
        </w:tc>
        <w:tc>
          <w:tcPr>
            <w:tcW w:w="507" w:type="pct"/>
            <w:vAlign w:val="center"/>
          </w:tcPr>
          <w:p w14:paraId="4EBC8A8D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321C1AF7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941" w:type="pct"/>
            <w:vAlign w:val="center"/>
          </w:tcPr>
          <w:p w14:paraId="7B43441A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3D181364" w14:textId="77777777" w:rsidTr="008F2D0F">
        <w:trPr>
          <w:jc w:val="center"/>
        </w:trPr>
        <w:tc>
          <w:tcPr>
            <w:tcW w:w="336" w:type="pct"/>
            <w:vAlign w:val="center"/>
          </w:tcPr>
          <w:p w14:paraId="3AB1B554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2744" w:type="pct"/>
            <w:vAlign w:val="center"/>
          </w:tcPr>
          <w:p w14:paraId="4E862AAF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Осмотр соединительной муфты компрессора с эл.-двигателем, замена резиновых колец пальцев муфты</w:t>
            </w:r>
          </w:p>
        </w:tc>
        <w:tc>
          <w:tcPr>
            <w:tcW w:w="507" w:type="pct"/>
            <w:vAlign w:val="center"/>
          </w:tcPr>
          <w:p w14:paraId="0C206D3E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530BAC0E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41" w:type="pct"/>
            <w:vAlign w:val="center"/>
          </w:tcPr>
          <w:p w14:paraId="01D46856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1A83429F" w14:textId="77777777" w:rsidTr="008F2D0F">
        <w:trPr>
          <w:jc w:val="center"/>
        </w:trPr>
        <w:tc>
          <w:tcPr>
            <w:tcW w:w="336" w:type="pct"/>
            <w:vAlign w:val="center"/>
          </w:tcPr>
          <w:p w14:paraId="5FACA903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2744" w:type="pct"/>
            <w:vAlign w:val="center"/>
          </w:tcPr>
          <w:p w14:paraId="7DDCAF14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 xml:space="preserve">Замена уплотнительных элементов </w:t>
            </w:r>
            <w:proofErr w:type="spellStart"/>
            <w:r w:rsidRPr="009F6753">
              <w:rPr>
                <w:rFonts w:cstheme="minorHAnsi"/>
                <w:sz w:val="18"/>
                <w:szCs w:val="18"/>
              </w:rPr>
              <w:t>коленвала</w:t>
            </w:r>
            <w:proofErr w:type="spellEnd"/>
            <w:r w:rsidRPr="009F6753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07" w:type="pct"/>
            <w:vAlign w:val="center"/>
          </w:tcPr>
          <w:p w14:paraId="16358E0D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1F973EE6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941" w:type="pct"/>
            <w:vAlign w:val="center"/>
          </w:tcPr>
          <w:p w14:paraId="0854BD8C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7F780795" w14:textId="77777777" w:rsidTr="008F2D0F">
        <w:trPr>
          <w:jc w:val="center"/>
        </w:trPr>
        <w:tc>
          <w:tcPr>
            <w:tcW w:w="336" w:type="pct"/>
            <w:vAlign w:val="center"/>
          </w:tcPr>
          <w:p w14:paraId="389F8CDA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2744" w:type="pct"/>
            <w:vAlign w:val="center"/>
          </w:tcPr>
          <w:p w14:paraId="5BEB5EC9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 xml:space="preserve">Осмотр подшипников </w:t>
            </w:r>
            <w:proofErr w:type="spellStart"/>
            <w:r w:rsidRPr="009F6753">
              <w:rPr>
                <w:rFonts w:cstheme="minorHAnsi"/>
                <w:sz w:val="18"/>
                <w:szCs w:val="18"/>
              </w:rPr>
              <w:t>коленвала</w:t>
            </w:r>
            <w:proofErr w:type="spellEnd"/>
            <w:r w:rsidRPr="009F6753">
              <w:rPr>
                <w:rFonts w:cstheme="minorHAnsi"/>
                <w:sz w:val="18"/>
                <w:szCs w:val="18"/>
              </w:rPr>
              <w:t xml:space="preserve"> компрессора</w:t>
            </w:r>
          </w:p>
        </w:tc>
        <w:tc>
          <w:tcPr>
            <w:tcW w:w="507" w:type="pct"/>
            <w:vAlign w:val="center"/>
          </w:tcPr>
          <w:p w14:paraId="6FA02BD2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6EBDF938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0,75</w:t>
            </w:r>
          </w:p>
        </w:tc>
        <w:tc>
          <w:tcPr>
            <w:tcW w:w="941" w:type="pct"/>
            <w:vAlign w:val="center"/>
          </w:tcPr>
          <w:p w14:paraId="090EC2C6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711748ED" w14:textId="77777777" w:rsidTr="008F2D0F">
        <w:trPr>
          <w:jc w:val="center"/>
        </w:trPr>
        <w:tc>
          <w:tcPr>
            <w:tcW w:w="336" w:type="pct"/>
            <w:vAlign w:val="center"/>
          </w:tcPr>
          <w:p w14:paraId="3AC7CE06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2744" w:type="pct"/>
            <w:vAlign w:val="center"/>
          </w:tcPr>
          <w:p w14:paraId="1E379AF7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Замена фильтр-элемента масляного фильтра компрессора</w:t>
            </w:r>
          </w:p>
        </w:tc>
        <w:tc>
          <w:tcPr>
            <w:tcW w:w="507" w:type="pct"/>
            <w:vAlign w:val="center"/>
          </w:tcPr>
          <w:p w14:paraId="5640C6F4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0E1D5496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1,5</w:t>
            </w:r>
          </w:p>
        </w:tc>
        <w:tc>
          <w:tcPr>
            <w:tcW w:w="941" w:type="pct"/>
            <w:vAlign w:val="center"/>
          </w:tcPr>
          <w:p w14:paraId="1642BF15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+</w:t>
            </w:r>
          </w:p>
        </w:tc>
      </w:tr>
      <w:tr w:rsidR="008F2D0F" w:rsidRPr="009F6753" w14:paraId="7F444B06" w14:textId="77777777" w:rsidTr="008F2D0F">
        <w:trPr>
          <w:jc w:val="center"/>
        </w:trPr>
        <w:tc>
          <w:tcPr>
            <w:tcW w:w="336" w:type="pct"/>
            <w:vAlign w:val="center"/>
          </w:tcPr>
          <w:p w14:paraId="25559BBE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2744" w:type="pct"/>
            <w:vAlign w:val="center"/>
          </w:tcPr>
          <w:p w14:paraId="60449460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Замена масла газового компрессора</w:t>
            </w:r>
          </w:p>
        </w:tc>
        <w:tc>
          <w:tcPr>
            <w:tcW w:w="507" w:type="pct"/>
            <w:vAlign w:val="center"/>
          </w:tcPr>
          <w:p w14:paraId="41FD043C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22985813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41" w:type="pct"/>
            <w:vAlign w:val="center"/>
          </w:tcPr>
          <w:p w14:paraId="4977A86B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7A7464F4" w14:textId="77777777" w:rsidTr="008F2D0F">
        <w:trPr>
          <w:jc w:val="center"/>
        </w:trPr>
        <w:tc>
          <w:tcPr>
            <w:tcW w:w="336" w:type="pct"/>
            <w:vAlign w:val="center"/>
          </w:tcPr>
          <w:p w14:paraId="79FF115F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2744" w:type="pct"/>
            <w:vAlign w:val="center"/>
          </w:tcPr>
          <w:p w14:paraId="494A74CE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 xml:space="preserve">Замена уплотнения </w:t>
            </w:r>
            <w:proofErr w:type="spellStart"/>
            <w:r w:rsidRPr="009F6753">
              <w:rPr>
                <w:rFonts w:cstheme="minorHAnsi"/>
                <w:sz w:val="18"/>
                <w:szCs w:val="18"/>
              </w:rPr>
              <w:t>маслоштуцера</w:t>
            </w:r>
            <w:proofErr w:type="spellEnd"/>
            <w:r w:rsidRPr="009F6753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F6753">
              <w:rPr>
                <w:rFonts w:cstheme="minorHAnsi"/>
                <w:sz w:val="18"/>
                <w:szCs w:val="18"/>
              </w:rPr>
              <w:t>коленвала</w:t>
            </w:r>
            <w:proofErr w:type="spellEnd"/>
          </w:p>
        </w:tc>
        <w:tc>
          <w:tcPr>
            <w:tcW w:w="507" w:type="pct"/>
            <w:vAlign w:val="center"/>
          </w:tcPr>
          <w:p w14:paraId="486FD016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048EC040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41" w:type="pct"/>
            <w:vAlign w:val="center"/>
          </w:tcPr>
          <w:p w14:paraId="73720C12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+</w:t>
            </w:r>
          </w:p>
        </w:tc>
      </w:tr>
      <w:tr w:rsidR="008F2D0F" w:rsidRPr="009F6753" w14:paraId="2C852C0D" w14:textId="77777777" w:rsidTr="008F2D0F">
        <w:trPr>
          <w:jc w:val="center"/>
        </w:trPr>
        <w:tc>
          <w:tcPr>
            <w:tcW w:w="336" w:type="pct"/>
            <w:vAlign w:val="center"/>
          </w:tcPr>
          <w:p w14:paraId="5E51EB0F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2744" w:type="pct"/>
            <w:vAlign w:val="center"/>
          </w:tcPr>
          <w:p w14:paraId="07B3998F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Замена фильтр-элементов концевого сепаратора компрессора</w:t>
            </w:r>
          </w:p>
        </w:tc>
        <w:tc>
          <w:tcPr>
            <w:tcW w:w="507" w:type="pct"/>
            <w:vAlign w:val="center"/>
          </w:tcPr>
          <w:p w14:paraId="1016C723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54E2486E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41" w:type="pct"/>
            <w:vAlign w:val="center"/>
          </w:tcPr>
          <w:p w14:paraId="08017F14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7D6C0F5F" w14:textId="77777777" w:rsidTr="008F2D0F">
        <w:trPr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0BF7CB56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2744" w:type="pct"/>
            <w:shd w:val="clear" w:color="auto" w:fill="auto"/>
            <w:vAlign w:val="center"/>
          </w:tcPr>
          <w:p w14:paraId="3C406933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Промывка межступенчатых сепараторов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0E10A3E5" w14:textId="20B0940E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 </w:t>
            </w:r>
            <w:r w:rsidRPr="002F5231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2F6C3DEB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66901CE9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37669AD8" w14:textId="77777777" w:rsidTr="008F2D0F">
        <w:trPr>
          <w:jc w:val="center"/>
        </w:trPr>
        <w:tc>
          <w:tcPr>
            <w:tcW w:w="336" w:type="pct"/>
            <w:vAlign w:val="center"/>
          </w:tcPr>
          <w:p w14:paraId="35969D82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2744" w:type="pct"/>
            <w:vAlign w:val="center"/>
          </w:tcPr>
          <w:p w14:paraId="6E255093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Замена охлаждающей жидкости</w:t>
            </w:r>
          </w:p>
        </w:tc>
        <w:tc>
          <w:tcPr>
            <w:tcW w:w="507" w:type="pct"/>
            <w:vAlign w:val="center"/>
          </w:tcPr>
          <w:p w14:paraId="28911B21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61CA810D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941" w:type="pct"/>
            <w:vAlign w:val="center"/>
          </w:tcPr>
          <w:p w14:paraId="30C5B52D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25BC03FD" w14:textId="77777777" w:rsidTr="008F2D0F">
        <w:trPr>
          <w:jc w:val="center"/>
        </w:trPr>
        <w:tc>
          <w:tcPr>
            <w:tcW w:w="336" w:type="pct"/>
            <w:vAlign w:val="center"/>
          </w:tcPr>
          <w:p w14:paraId="764F1374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2744" w:type="pct"/>
            <w:vAlign w:val="center"/>
          </w:tcPr>
          <w:p w14:paraId="52AA31D1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Осмотр теплообменников компрессора, удаление загрязнений и нагара при необходимости</w:t>
            </w:r>
          </w:p>
        </w:tc>
        <w:tc>
          <w:tcPr>
            <w:tcW w:w="507" w:type="pct"/>
            <w:vAlign w:val="center"/>
          </w:tcPr>
          <w:p w14:paraId="6645EF52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23FB192C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1,5</w:t>
            </w:r>
          </w:p>
        </w:tc>
        <w:tc>
          <w:tcPr>
            <w:tcW w:w="941" w:type="pct"/>
            <w:vAlign w:val="center"/>
          </w:tcPr>
          <w:p w14:paraId="7301748A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26CD4A47" w14:textId="77777777" w:rsidTr="008F2D0F">
        <w:trPr>
          <w:jc w:val="center"/>
        </w:trPr>
        <w:tc>
          <w:tcPr>
            <w:tcW w:w="336" w:type="pct"/>
            <w:vAlign w:val="center"/>
          </w:tcPr>
          <w:p w14:paraId="38F1D3B5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2744" w:type="pct"/>
            <w:vAlign w:val="center"/>
          </w:tcPr>
          <w:p w14:paraId="30539594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Замена фильтр-элемента маслосепаратора станины компрессора</w:t>
            </w:r>
          </w:p>
        </w:tc>
        <w:tc>
          <w:tcPr>
            <w:tcW w:w="507" w:type="pct"/>
            <w:vAlign w:val="center"/>
          </w:tcPr>
          <w:p w14:paraId="119E2BE8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7C070E49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0,5</w:t>
            </w:r>
          </w:p>
        </w:tc>
        <w:tc>
          <w:tcPr>
            <w:tcW w:w="941" w:type="pct"/>
            <w:vAlign w:val="center"/>
          </w:tcPr>
          <w:p w14:paraId="35BC10C3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-</w:t>
            </w:r>
          </w:p>
        </w:tc>
      </w:tr>
      <w:tr w:rsidR="008F2D0F" w:rsidRPr="009F6753" w14:paraId="1D8B609D" w14:textId="77777777" w:rsidTr="008F2D0F">
        <w:trPr>
          <w:jc w:val="center"/>
        </w:trPr>
        <w:tc>
          <w:tcPr>
            <w:tcW w:w="336" w:type="pct"/>
            <w:vAlign w:val="center"/>
          </w:tcPr>
          <w:p w14:paraId="2CA74662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2744" w:type="pct"/>
            <w:vAlign w:val="center"/>
          </w:tcPr>
          <w:p w14:paraId="2843E71C" w14:textId="77777777" w:rsidR="008F2D0F" w:rsidRPr="009F6753" w:rsidRDefault="008F2D0F" w:rsidP="00F3161A">
            <w:pPr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Протяжка крепежных элементов</w:t>
            </w:r>
          </w:p>
        </w:tc>
        <w:tc>
          <w:tcPr>
            <w:tcW w:w="507" w:type="pct"/>
            <w:vAlign w:val="center"/>
          </w:tcPr>
          <w:p w14:paraId="5005D7EA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  <w:vAlign w:val="center"/>
          </w:tcPr>
          <w:p w14:paraId="0B39156F" w14:textId="77777777" w:rsidR="008F2D0F" w:rsidRPr="009F6753" w:rsidRDefault="008F2D0F" w:rsidP="00F316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6753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41" w:type="pct"/>
            <w:vAlign w:val="center"/>
          </w:tcPr>
          <w:p w14:paraId="27F80C9B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+</w:t>
            </w:r>
          </w:p>
        </w:tc>
      </w:tr>
      <w:tr w:rsidR="008F2D0F" w:rsidRPr="009F6753" w14:paraId="069C154F" w14:textId="77777777" w:rsidTr="008F2D0F">
        <w:trPr>
          <w:jc w:val="center"/>
        </w:trPr>
        <w:tc>
          <w:tcPr>
            <w:tcW w:w="336" w:type="pct"/>
            <w:vAlign w:val="center"/>
          </w:tcPr>
          <w:p w14:paraId="07061771" w14:textId="77777777" w:rsidR="008F2D0F" w:rsidRPr="009F6753" w:rsidRDefault="008F2D0F" w:rsidP="00F3161A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2744" w:type="pct"/>
            <w:vAlign w:val="bottom"/>
          </w:tcPr>
          <w:p w14:paraId="0FBE0A91" w14:textId="77777777" w:rsidR="008F2D0F" w:rsidRPr="009F6753" w:rsidRDefault="008F2D0F" w:rsidP="00F3161A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ТО блока очистки газа</w:t>
            </w:r>
          </w:p>
        </w:tc>
        <w:tc>
          <w:tcPr>
            <w:tcW w:w="507" w:type="pct"/>
            <w:vAlign w:val="bottom"/>
          </w:tcPr>
          <w:p w14:paraId="08A81F37" w14:textId="77777777" w:rsidR="008F2D0F" w:rsidRPr="009F6753" w:rsidRDefault="008F2D0F" w:rsidP="00F3161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2" w:type="pct"/>
            <w:vAlign w:val="bottom"/>
          </w:tcPr>
          <w:p w14:paraId="34C23FD9" w14:textId="77777777" w:rsidR="008F2D0F" w:rsidRPr="009F6753" w:rsidRDefault="008F2D0F" w:rsidP="00F3161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pct"/>
            <w:vAlign w:val="center"/>
          </w:tcPr>
          <w:p w14:paraId="1B182A85" w14:textId="77777777" w:rsidR="008F2D0F" w:rsidRPr="009F6753" w:rsidRDefault="008F2D0F" w:rsidP="00F3161A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F6753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8F2D0F" w:rsidRPr="009F6753" w14:paraId="05F5A577" w14:textId="77777777" w:rsidTr="008F2D0F">
        <w:trPr>
          <w:jc w:val="center"/>
        </w:trPr>
        <w:tc>
          <w:tcPr>
            <w:tcW w:w="336" w:type="pct"/>
          </w:tcPr>
          <w:p w14:paraId="6EC85C41" w14:textId="5DB34A83" w:rsidR="008F2D0F" w:rsidRPr="002F5231" w:rsidRDefault="008F2D0F" w:rsidP="002F52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F5231">
              <w:rPr>
                <w:rFonts w:cstheme="minorHAnsi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2744" w:type="pct"/>
          </w:tcPr>
          <w:p w14:paraId="17881104" w14:textId="423E6286" w:rsidR="008F2D0F" w:rsidRPr="002F5231" w:rsidRDefault="008F2D0F" w:rsidP="002F5231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F5231">
              <w:rPr>
                <w:rFonts w:cstheme="minorHAnsi"/>
                <w:color w:val="000000"/>
                <w:sz w:val="18"/>
                <w:szCs w:val="18"/>
              </w:rPr>
              <w:t>Замена картриджей входных фильтров</w:t>
            </w:r>
          </w:p>
        </w:tc>
        <w:tc>
          <w:tcPr>
            <w:tcW w:w="507" w:type="pct"/>
          </w:tcPr>
          <w:p w14:paraId="5A019367" w14:textId="6E568DD6" w:rsidR="008F2D0F" w:rsidRPr="009F6753" w:rsidRDefault="008F2D0F" w:rsidP="002F5231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F5231">
              <w:rPr>
                <w:rFonts w:cstheme="minorHAnsi"/>
                <w:color w:val="000000"/>
                <w:sz w:val="18"/>
                <w:szCs w:val="18"/>
              </w:rPr>
              <w:t>Чел/час</w:t>
            </w:r>
          </w:p>
        </w:tc>
        <w:tc>
          <w:tcPr>
            <w:tcW w:w="472" w:type="pct"/>
          </w:tcPr>
          <w:p w14:paraId="0980C52A" w14:textId="098C3ECF" w:rsidR="008F2D0F" w:rsidRPr="009F6753" w:rsidRDefault="008F2D0F" w:rsidP="002F52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F5231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1" w:type="pct"/>
            <w:vAlign w:val="center"/>
          </w:tcPr>
          <w:p w14:paraId="2C18A191" w14:textId="5EAB23B9" w:rsidR="008F2D0F" w:rsidRPr="009F6753" w:rsidRDefault="008F2D0F" w:rsidP="002F52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+</w:t>
            </w:r>
          </w:p>
        </w:tc>
      </w:tr>
    </w:tbl>
    <w:p w14:paraId="21120F7D" w14:textId="568F570E" w:rsidR="00CE61F5" w:rsidRPr="002F5231" w:rsidRDefault="00CE61F5" w:rsidP="007E5548">
      <w:pPr>
        <w:rPr>
          <w:i/>
        </w:rPr>
      </w:pPr>
    </w:p>
    <w:p w14:paraId="4CE8EE2C" w14:textId="77777777" w:rsidR="002526E7" w:rsidRPr="00835F65" w:rsidRDefault="008A1482" w:rsidP="002526E7">
      <w:pPr>
        <w:pStyle w:val="a3"/>
        <w:numPr>
          <w:ilvl w:val="0"/>
          <w:numId w:val="1"/>
        </w:numPr>
        <w:rPr>
          <w:b/>
        </w:rPr>
      </w:pPr>
      <w:r w:rsidRPr="00835F65">
        <w:rPr>
          <w:b/>
        </w:rPr>
        <w:lastRenderedPageBreak/>
        <w:t>Перечень комплектующих для проведения ТО одной компрессорной установки:</w:t>
      </w:r>
    </w:p>
    <w:p w14:paraId="1F05FDEE" w14:textId="77777777" w:rsidR="006719F6" w:rsidRDefault="006719F6" w:rsidP="006719F6">
      <w:pPr>
        <w:pStyle w:val="a3"/>
        <w:jc w:val="right"/>
      </w:pPr>
      <w:r>
        <w:t>Таблица 2</w:t>
      </w:r>
    </w:p>
    <w:p w14:paraId="43EB552C" w14:textId="77777777" w:rsidR="002526E7" w:rsidRPr="00835F65" w:rsidRDefault="002526E7" w:rsidP="002526E7">
      <w:pPr>
        <w:pStyle w:val="a3"/>
        <w:jc w:val="center"/>
        <w:rPr>
          <w:b/>
        </w:rPr>
      </w:pPr>
      <w:r w:rsidRPr="00835F65">
        <w:rPr>
          <w:b/>
        </w:rPr>
        <w:t>Комплект запасных частей ТО-1 (1500 ч.)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1418"/>
        <w:gridCol w:w="850"/>
        <w:gridCol w:w="4247"/>
      </w:tblGrid>
      <w:tr w:rsidR="006719F6" w:rsidRPr="002526E7" w14:paraId="6B869307" w14:textId="77777777" w:rsidTr="00FC2E2A">
        <w:trPr>
          <w:tblHeader/>
        </w:trPr>
        <w:tc>
          <w:tcPr>
            <w:tcW w:w="562" w:type="dxa"/>
            <w:vAlign w:val="center"/>
          </w:tcPr>
          <w:p w14:paraId="362F5E4A" w14:textId="77777777" w:rsidR="006719F6" w:rsidRPr="00FC2E2A" w:rsidRDefault="00D11E3E" w:rsidP="00D11E3E">
            <w:pPr>
              <w:jc w:val="center"/>
              <w:rPr>
                <w:b/>
                <w:sz w:val="18"/>
                <w:szCs w:val="18"/>
              </w:rPr>
            </w:pPr>
            <w:r w:rsidRPr="00FC2E2A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268" w:type="dxa"/>
            <w:vAlign w:val="center"/>
          </w:tcPr>
          <w:p w14:paraId="52410689" w14:textId="77777777" w:rsidR="006719F6" w:rsidRPr="00FC2E2A" w:rsidRDefault="00D11E3E" w:rsidP="00D11E3E">
            <w:pPr>
              <w:jc w:val="center"/>
              <w:rPr>
                <w:b/>
                <w:sz w:val="18"/>
                <w:szCs w:val="18"/>
              </w:rPr>
            </w:pPr>
            <w:r w:rsidRPr="00FC2E2A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418" w:type="dxa"/>
            <w:vAlign w:val="center"/>
          </w:tcPr>
          <w:p w14:paraId="23A4A4D1" w14:textId="77777777" w:rsidR="006719F6" w:rsidRPr="00FC2E2A" w:rsidRDefault="00D11E3E" w:rsidP="00D11E3E">
            <w:pPr>
              <w:jc w:val="center"/>
              <w:rPr>
                <w:b/>
                <w:sz w:val="18"/>
                <w:szCs w:val="18"/>
              </w:rPr>
            </w:pPr>
            <w:r w:rsidRPr="00FC2E2A">
              <w:rPr>
                <w:b/>
                <w:sz w:val="18"/>
                <w:szCs w:val="18"/>
              </w:rPr>
              <w:t>Код</w:t>
            </w:r>
          </w:p>
        </w:tc>
        <w:tc>
          <w:tcPr>
            <w:tcW w:w="850" w:type="dxa"/>
            <w:vAlign w:val="center"/>
          </w:tcPr>
          <w:p w14:paraId="7E53A0BE" w14:textId="77777777" w:rsidR="006719F6" w:rsidRPr="00FC2E2A" w:rsidRDefault="00D11E3E" w:rsidP="00D11E3E">
            <w:pPr>
              <w:jc w:val="center"/>
              <w:rPr>
                <w:b/>
                <w:sz w:val="18"/>
                <w:szCs w:val="18"/>
              </w:rPr>
            </w:pPr>
            <w:r w:rsidRPr="00FC2E2A">
              <w:rPr>
                <w:b/>
                <w:sz w:val="18"/>
                <w:szCs w:val="18"/>
              </w:rPr>
              <w:t>Ко-во, шт.</w:t>
            </w:r>
          </w:p>
        </w:tc>
        <w:tc>
          <w:tcPr>
            <w:tcW w:w="4247" w:type="dxa"/>
            <w:vAlign w:val="center"/>
          </w:tcPr>
          <w:p w14:paraId="694A896A" w14:textId="77777777" w:rsidR="006719F6" w:rsidRPr="00FC2E2A" w:rsidRDefault="00D11E3E" w:rsidP="00D11E3E">
            <w:pPr>
              <w:jc w:val="center"/>
              <w:rPr>
                <w:b/>
                <w:sz w:val="18"/>
                <w:szCs w:val="18"/>
              </w:rPr>
            </w:pPr>
            <w:r w:rsidRPr="00FC2E2A">
              <w:rPr>
                <w:b/>
                <w:sz w:val="18"/>
                <w:szCs w:val="18"/>
              </w:rPr>
              <w:t>Место установки</w:t>
            </w:r>
          </w:p>
        </w:tc>
      </w:tr>
      <w:tr w:rsidR="002526E7" w:rsidRPr="002526E7" w14:paraId="753AA0E8" w14:textId="77777777" w:rsidTr="002526E7">
        <w:tc>
          <w:tcPr>
            <w:tcW w:w="562" w:type="dxa"/>
          </w:tcPr>
          <w:p w14:paraId="24C3667C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773F6F19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</w:t>
            </w:r>
          </w:p>
        </w:tc>
        <w:tc>
          <w:tcPr>
            <w:tcW w:w="1418" w:type="dxa"/>
          </w:tcPr>
          <w:p w14:paraId="5795F9EE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ФР-00016063</w:t>
            </w:r>
          </w:p>
        </w:tc>
        <w:tc>
          <w:tcPr>
            <w:tcW w:w="850" w:type="dxa"/>
          </w:tcPr>
          <w:p w14:paraId="2FA21660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8</w:t>
            </w:r>
          </w:p>
        </w:tc>
        <w:tc>
          <w:tcPr>
            <w:tcW w:w="4247" w:type="dxa"/>
          </w:tcPr>
          <w:p w14:paraId="78411E77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 клапана 1 ступени</w:t>
            </w:r>
          </w:p>
        </w:tc>
      </w:tr>
      <w:tr w:rsidR="002526E7" w:rsidRPr="002526E7" w14:paraId="47D9E9AF" w14:textId="77777777" w:rsidTr="002526E7">
        <w:tc>
          <w:tcPr>
            <w:tcW w:w="562" w:type="dxa"/>
          </w:tcPr>
          <w:p w14:paraId="653BD0DA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42C81CAD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</w:t>
            </w:r>
          </w:p>
        </w:tc>
        <w:tc>
          <w:tcPr>
            <w:tcW w:w="1418" w:type="dxa"/>
          </w:tcPr>
          <w:p w14:paraId="1200FEC1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ФР-00016064</w:t>
            </w:r>
          </w:p>
        </w:tc>
        <w:tc>
          <w:tcPr>
            <w:tcW w:w="850" w:type="dxa"/>
          </w:tcPr>
          <w:p w14:paraId="4B39E6CA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8</w:t>
            </w:r>
          </w:p>
        </w:tc>
        <w:tc>
          <w:tcPr>
            <w:tcW w:w="4247" w:type="dxa"/>
          </w:tcPr>
          <w:p w14:paraId="0757A176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 фонаря 1 ступени</w:t>
            </w:r>
          </w:p>
        </w:tc>
      </w:tr>
      <w:tr w:rsidR="002526E7" w:rsidRPr="002526E7" w14:paraId="377BCD07" w14:textId="77777777" w:rsidTr="002526E7">
        <w:tc>
          <w:tcPr>
            <w:tcW w:w="562" w:type="dxa"/>
          </w:tcPr>
          <w:p w14:paraId="0DE6B2CC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6665F5E1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</w:t>
            </w:r>
          </w:p>
        </w:tc>
        <w:tc>
          <w:tcPr>
            <w:tcW w:w="1418" w:type="dxa"/>
          </w:tcPr>
          <w:p w14:paraId="7096944C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БУ-00001123</w:t>
            </w:r>
          </w:p>
        </w:tc>
        <w:tc>
          <w:tcPr>
            <w:tcW w:w="850" w:type="dxa"/>
          </w:tcPr>
          <w:p w14:paraId="5BC42676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4</w:t>
            </w:r>
          </w:p>
        </w:tc>
        <w:tc>
          <w:tcPr>
            <w:tcW w:w="4247" w:type="dxa"/>
          </w:tcPr>
          <w:p w14:paraId="0F046AA4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 клапана 2 ступени</w:t>
            </w:r>
          </w:p>
        </w:tc>
      </w:tr>
      <w:tr w:rsidR="002526E7" w:rsidRPr="002526E7" w14:paraId="41D6D2CD" w14:textId="77777777" w:rsidTr="002526E7">
        <w:tc>
          <w:tcPr>
            <w:tcW w:w="562" w:type="dxa"/>
          </w:tcPr>
          <w:p w14:paraId="237548E8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657AAB12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</w:t>
            </w:r>
          </w:p>
        </w:tc>
        <w:tc>
          <w:tcPr>
            <w:tcW w:w="1418" w:type="dxa"/>
          </w:tcPr>
          <w:p w14:paraId="2E01B39F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БУ-00001122</w:t>
            </w:r>
          </w:p>
        </w:tc>
        <w:tc>
          <w:tcPr>
            <w:tcW w:w="850" w:type="dxa"/>
          </w:tcPr>
          <w:p w14:paraId="1254ABB0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4</w:t>
            </w:r>
          </w:p>
        </w:tc>
        <w:tc>
          <w:tcPr>
            <w:tcW w:w="4247" w:type="dxa"/>
          </w:tcPr>
          <w:p w14:paraId="554B3902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 фонаря 2 ступени</w:t>
            </w:r>
          </w:p>
        </w:tc>
      </w:tr>
      <w:tr w:rsidR="002526E7" w:rsidRPr="002526E7" w14:paraId="0A0D7756" w14:textId="77777777" w:rsidTr="002526E7">
        <w:tc>
          <w:tcPr>
            <w:tcW w:w="562" w:type="dxa"/>
          </w:tcPr>
          <w:p w14:paraId="6961CA7A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14:paraId="67A19983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</w:t>
            </w:r>
          </w:p>
        </w:tc>
        <w:tc>
          <w:tcPr>
            <w:tcW w:w="1418" w:type="dxa"/>
          </w:tcPr>
          <w:p w14:paraId="3D8B25B5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ФР-00007176</w:t>
            </w:r>
          </w:p>
        </w:tc>
        <w:tc>
          <w:tcPr>
            <w:tcW w:w="850" w:type="dxa"/>
          </w:tcPr>
          <w:p w14:paraId="1E3278E8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4</w:t>
            </w:r>
          </w:p>
        </w:tc>
        <w:tc>
          <w:tcPr>
            <w:tcW w:w="4247" w:type="dxa"/>
          </w:tcPr>
          <w:p w14:paraId="11552231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 клапан 3 ступени</w:t>
            </w:r>
          </w:p>
        </w:tc>
      </w:tr>
      <w:tr w:rsidR="002526E7" w:rsidRPr="002526E7" w14:paraId="19D7817B" w14:textId="77777777" w:rsidTr="002526E7">
        <w:tc>
          <w:tcPr>
            <w:tcW w:w="562" w:type="dxa"/>
          </w:tcPr>
          <w:p w14:paraId="41A7E74C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14:paraId="61612C45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</w:t>
            </w:r>
          </w:p>
        </w:tc>
        <w:tc>
          <w:tcPr>
            <w:tcW w:w="1418" w:type="dxa"/>
          </w:tcPr>
          <w:p w14:paraId="67EC2EDA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ФР-00010147</w:t>
            </w:r>
          </w:p>
        </w:tc>
        <w:tc>
          <w:tcPr>
            <w:tcW w:w="850" w:type="dxa"/>
          </w:tcPr>
          <w:p w14:paraId="6ACE4E97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4</w:t>
            </w:r>
          </w:p>
        </w:tc>
        <w:tc>
          <w:tcPr>
            <w:tcW w:w="4247" w:type="dxa"/>
          </w:tcPr>
          <w:p w14:paraId="07A9D831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 фонаря 3 ступени</w:t>
            </w:r>
          </w:p>
        </w:tc>
      </w:tr>
      <w:tr w:rsidR="002526E7" w:rsidRPr="002526E7" w14:paraId="0DC5D6AE" w14:textId="77777777" w:rsidTr="002526E7">
        <w:tc>
          <w:tcPr>
            <w:tcW w:w="562" w:type="dxa"/>
          </w:tcPr>
          <w:p w14:paraId="7B8F0F91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14:paraId="3A551D3F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</w:t>
            </w:r>
          </w:p>
        </w:tc>
        <w:tc>
          <w:tcPr>
            <w:tcW w:w="1418" w:type="dxa"/>
          </w:tcPr>
          <w:p w14:paraId="6E4FBF31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ФР-00022973</w:t>
            </w:r>
          </w:p>
        </w:tc>
        <w:tc>
          <w:tcPr>
            <w:tcW w:w="850" w:type="dxa"/>
          </w:tcPr>
          <w:p w14:paraId="0466BBAE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8</w:t>
            </w:r>
          </w:p>
        </w:tc>
        <w:tc>
          <w:tcPr>
            <w:tcW w:w="4247" w:type="dxa"/>
          </w:tcPr>
          <w:p w14:paraId="743AC5DE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 xml:space="preserve">Прокладки </w:t>
            </w:r>
            <w:proofErr w:type="spellStart"/>
            <w:r w:rsidRPr="002526E7">
              <w:rPr>
                <w:sz w:val="18"/>
                <w:szCs w:val="18"/>
              </w:rPr>
              <w:t>вх</w:t>
            </w:r>
            <w:proofErr w:type="spellEnd"/>
            <w:r w:rsidRPr="002526E7">
              <w:rPr>
                <w:sz w:val="18"/>
                <w:szCs w:val="18"/>
              </w:rPr>
              <w:t>. Кол-</w:t>
            </w:r>
            <w:proofErr w:type="spellStart"/>
            <w:r w:rsidRPr="002526E7">
              <w:rPr>
                <w:sz w:val="18"/>
                <w:szCs w:val="18"/>
              </w:rPr>
              <w:t>ра</w:t>
            </w:r>
            <w:proofErr w:type="spellEnd"/>
            <w:r w:rsidRPr="002526E7">
              <w:rPr>
                <w:sz w:val="18"/>
                <w:szCs w:val="18"/>
              </w:rPr>
              <w:t xml:space="preserve"> 1 ст., </w:t>
            </w:r>
            <w:proofErr w:type="spellStart"/>
            <w:r w:rsidRPr="002526E7">
              <w:rPr>
                <w:sz w:val="18"/>
                <w:szCs w:val="18"/>
              </w:rPr>
              <w:t>вх</w:t>
            </w:r>
            <w:proofErr w:type="spellEnd"/>
            <w:r w:rsidRPr="002526E7">
              <w:rPr>
                <w:sz w:val="18"/>
                <w:szCs w:val="18"/>
              </w:rPr>
              <w:t>. Кол-</w:t>
            </w:r>
            <w:proofErr w:type="spellStart"/>
            <w:r w:rsidRPr="002526E7">
              <w:rPr>
                <w:sz w:val="18"/>
                <w:szCs w:val="18"/>
              </w:rPr>
              <w:t>ра</w:t>
            </w:r>
            <w:proofErr w:type="spellEnd"/>
            <w:r w:rsidRPr="002526E7">
              <w:rPr>
                <w:sz w:val="18"/>
                <w:szCs w:val="18"/>
              </w:rPr>
              <w:t xml:space="preserve"> 2 ст., </w:t>
            </w:r>
          </w:p>
        </w:tc>
      </w:tr>
      <w:tr w:rsidR="002526E7" w:rsidRPr="002526E7" w14:paraId="75717273" w14:textId="77777777" w:rsidTr="002526E7">
        <w:tc>
          <w:tcPr>
            <w:tcW w:w="562" w:type="dxa"/>
          </w:tcPr>
          <w:p w14:paraId="79C97C97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268" w:type="dxa"/>
          </w:tcPr>
          <w:p w14:paraId="41BDB394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</w:t>
            </w:r>
          </w:p>
        </w:tc>
        <w:tc>
          <w:tcPr>
            <w:tcW w:w="1418" w:type="dxa"/>
          </w:tcPr>
          <w:p w14:paraId="259EFF06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ФР-00021419</w:t>
            </w:r>
          </w:p>
        </w:tc>
        <w:tc>
          <w:tcPr>
            <w:tcW w:w="850" w:type="dxa"/>
          </w:tcPr>
          <w:p w14:paraId="5FAA3CE1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2</w:t>
            </w:r>
          </w:p>
        </w:tc>
        <w:tc>
          <w:tcPr>
            <w:tcW w:w="4247" w:type="dxa"/>
          </w:tcPr>
          <w:p w14:paraId="20EE6A51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 входного коллектора 1 ступени</w:t>
            </w:r>
          </w:p>
        </w:tc>
      </w:tr>
      <w:tr w:rsidR="002526E7" w:rsidRPr="002526E7" w14:paraId="55F506A0" w14:textId="77777777" w:rsidTr="002526E7">
        <w:tc>
          <w:tcPr>
            <w:tcW w:w="562" w:type="dxa"/>
          </w:tcPr>
          <w:p w14:paraId="1C409B7E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14:paraId="7599F208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</w:t>
            </w:r>
          </w:p>
        </w:tc>
        <w:tc>
          <w:tcPr>
            <w:tcW w:w="1418" w:type="dxa"/>
          </w:tcPr>
          <w:p w14:paraId="2DE72521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ФР-00022972</w:t>
            </w:r>
          </w:p>
        </w:tc>
        <w:tc>
          <w:tcPr>
            <w:tcW w:w="850" w:type="dxa"/>
          </w:tcPr>
          <w:p w14:paraId="17881F29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14</w:t>
            </w:r>
          </w:p>
        </w:tc>
        <w:tc>
          <w:tcPr>
            <w:tcW w:w="4247" w:type="dxa"/>
          </w:tcPr>
          <w:p w14:paraId="5C2015E6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 xml:space="preserve">Прокладки </w:t>
            </w:r>
            <w:proofErr w:type="spellStart"/>
            <w:r w:rsidRPr="002526E7">
              <w:rPr>
                <w:sz w:val="18"/>
                <w:szCs w:val="18"/>
              </w:rPr>
              <w:t>вых</w:t>
            </w:r>
            <w:proofErr w:type="spellEnd"/>
            <w:r w:rsidRPr="002526E7">
              <w:rPr>
                <w:sz w:val="18"/>
                <w:szCs w:val="18"/>
              </w:rPr>
              <w:t xml:space="preserve">. Кол-ров 1 ст. и 2 ст.; </w:t>
            </w:r>
            <w:proofErr w:type="spellStart"/>
            <w:r w:rsidRPr="002526E7">
              <w:rPr>
                <w:sz w:val="18"/>
                <w:szCs w:val="18"/>
              </w:rPr>
              <w:t>вх</w:t>
            </w:r>
            <w:proofErr w:type="spellEnd"/>
            <w:r w:rsidRPr="002526E7">
              <w:rPr>
                <w:sz w:val="18"/>
                <w:szCs w:val="18"/>
              </w:rPr>
              <w:t>. Кол-</w:t>
            </w:r>
            <w:proofErr w:type="spellStart"/>
            <w:r w:rsidRPr="002526E7">
              <w:rPr>
                <w:sz w:val="18"/>
                <w:szCs w:val="18"/>
              </w:rPr>
              <w:t>ра</w:t>
            </w:r>
            <w:proofErr w:type="spellEnd"/>
            <w:r w:rsidRPr="002526E7">
              <w:rPr>
                <w:sz w:val="18"/>
                <w:szCs w:val="18"/>
              </w:rPr>
              <w:t xml:space="preserve"> 3 ст.</w:t>
            </w:r>
          </w:p>
        </w:tc>
      </w:tr>
      <w:tr w:rsidR="002526E7" w:rsidRPr="002526E7" w14:paraId="500C6DD0" w14:textId="77777777" w:rsidTr="002526E7">
        <w:tc>
          <w:tcPr>
            <w:tcW w:w="562" w:type="dxa"/>
          </w:tcPr>
          <w:p w14:paraId="340BFB72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268" w:type="dxa"/>
          </w:tcPr>
          <w:p w14:paraId="4ABA1DA7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Клапан</w:t>
            </w:r>
          </w:p>
        </w:tc>
        <w:tc>
          <w:tcPr>
            <w:tcW w:w="1418" w:type="dxa"/>
          </w:tcPr>
          <w:p w14:paraId="61107651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БУ-00001479</w:t>
            </w:r>
          </w:p>
        </w:tc>
        <w:tc>
          <w:tcPr>
            <w:tcW w:w="850" w:type="dxa"/>
          </w:tcPr>
          <w:p w14:paraId="4F97FBC8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4</w:t>
            </w:r>
          </w:p>
        </w:tc>
        <w:tc>
          <w:tcPr>
            <w:tcW w:w="4247" w:type="dxa"/>
          </w:tcPr>
          <w:p w14:paraId="14A31940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Клапан всасывания 1 ступени</w:t>
            </w:r>
          </w:p>
        </w:tc>
      </w:tr>
      <w:tr w:rsidR="002526E7" w:rsidRPr="002526E7" w14:paraId="61AE9E72" w14:textId="77777777" w:rsidTr="002526E7">
        <w:tc>
          <w:tcPr>
            <w:tcW w:w="562" w:type="dxa"/>
          </w:tcPr>
          <w:p w14:paraId="07DD9BEF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268" w:type="dxa"/>
          </w:tcPr>
          <w:p w14:paraId="5BB3CB5B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Клапан</w:t>
            </w:r>
          </w:p>
        </w:tc>
        <w:tc>
          <w:tcPr>
            <w:tcW w:w="1418" w:type="dxa"/>
          </w:tcPr>
          <w:p w14:paraId="1B8D505B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БУ-00000448</w:t>
            </w:r>
          </w:p>
        </w:tc>
        <w:tc>
          <w:tcPr>
            <w:tcW w:w="850" w:type="dxa"/>
          </w:tcPr>
          <w:p w14:paraId="175074EC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4</w:t>
            </w:r>
          </w:p>
        </w:tc>
        <w:tc>
          <w:tcPr>
            <w:tcW w:w="4247" w:type="dxa"/>
          </w:tcPr>
          <w:p w14:paraId="04A24E9D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Клапан нагнетания 1 ступени</w:t>
            </w:r>
          </w:p>
        </w:tc>
      </w:tr>
      <w:tr w:rsidR="002526E7" w:rsidRPr="002526E7" w14:paraId="2EDD2E34" w14:textId="77777777" w:rsidTr="002526E7">
        <w:tc>
          <w:tcPr>
            <w:tcW w:w="562" w:type="dxa"/>
          </w:tcPr>
          <w:p w14:paraId="03016B36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268" w:type="dxa"/>
          </w:tcPr>
          <w:p w14:paraId="687AAA64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Клапан</w:t>
            </w:r>
          </w:p>
        </w:tc>
        <w:tc>
          <w:tcPr>
            <w:tcW w:w="1418" w:type="dxa"/>
          </w:tcPr>
          <w:p w14:paraId="44E7ABE0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 xml:space="preserve">ФР-00022436  </w:t>
            </w:r>
          </w:p>
        </w:tc>
        <w:tc>
          <w:tcPr>
            <w:tcW w:w="850" w:type="dxa"/>
          </w:tcPr>
          <w:p w14:paraId="06B99049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2</w:t>
            </w:r>
          </w:p>
        </w:tc>
        <w:tc>
          <w:tcPr>
            <w:tcW w:w="4247" w:type="dxa"/>
          </w:tcPr>
          <w:p w14:paraId="17E1072E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Клапан всасывания 2 ступени</w:t>
            </w:r>
          </w:p>
        </w:tc>
      </w:tr>
      <w:tr w:rsidR="002526E7" w:rsidRPr="002526E7" w14:paraId="20DCCEA4" w14:textId="77777777" w:rsidTr="002526E7">
        <w:tc>
          <w:tcPr>
            <w:tcW w:w="562" w:type="dxa"/>
          </w:tcPr>
          <w:p w14:paraId="76424718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268" w:type="dxa"/>
          </w:tcPr>
          <w:p w14:paraId="67AE6B7D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Клапан</w:t>
            </w:r>
          </w:p>
        </w:tc>
        <w:tc>
          <w:tcPr>
            <w:tcW w:w="1418" w:type="dxa"/>
          </w:tcPr>
          <w:p w14:paraId="295E7959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 xml:space="preserve">ФР-00022437  </w:t>
            </w:r>
          </w:p>
        </w:tc>
        <w:tc>
          <w:tcPr>
            <w:tcW w:w="850" w:type="dxa"/>
          </w:tcPr>
          <w:p w14:paraId="28620421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2</w:t>
            </w:r>
          </w:p>
        </w:tc>
        <w:tc>
          <w:tcPr>
            <w:tcW w:w="4247" w:type="dxa"/>
          </w:tcPr>
          <w:p w14:paraId="534533B0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Клапан нагнетания 2 ступени</w:t>
            </w:r>
          </w:p>
        </w:tc>
      </w:tr>
      <w:tr w:rsidR="002526E7" w:rsidRPr="002526E7" w14:paraId="6B656840" w14:textId="77777777" w:rsidTr="002526E7">
        <w:tc>
          <w:tcPr>
            <w:tcW w:w="562" w:type="dxa"/>
          </w:tcPr>
          <w:p w14:paraId="51F02C0A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268" w:type="dxa"/>
          </w:tcPr>
          <w:p w14:paraId="05D659E5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Клапан</w:t>
            </w:r>
          </w:p>
        </w:tc>
        <w:tc>
          <w:tcPr>
            <w:tcW w:w="1418" w:type="dxa"/>
          </w:tcPr>
          <w:p w14:paraId="0B436D01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 xml:space="preserve">ФР-00007856   </w:t>
            </w:r>
          </w:p>
        </w:tc>
        <w:tc>
          <w:tcPr>
            <w:tcW w:w="850" w:type="dxa"/>
          </w:tcPr>
          <w:p w14:paraId="34B9656E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2</w:t>
            </w:r>
          </w:p>
        </w:tc>
        <w:tc>
          <w:tcPr>
            <w:tcW w:w="4247" w:type="dxa"/>
          </w:tcPr>
          <w:p w14:paraId="4774EAED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Клапан всасывания 3 ступени</w:t>
            </w:r>
          </w:p>
        </w:tc>
      </w:tr>
      <w:tr w:rsidR="002526E7" w:rsidRPr="002526E7" w14:paraId="02FC8F33" w14:textId="77777777" w:rsidTr="002526E7">
        <w:tc>
          <w:tcPr>
            <w:tcW w:w="562" w:type="dxa"/>
          </w:tcPr>
          <w:p w14:paraId="2C5D5D81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268" w:type="dxa"/>
          </w:tcPr>
          <w:p w14:paraId="14D8FA41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Клапан</w:t>
            </w:r>
          </w:p>
        </w:tc>
        <w:tc>
          <w:tcPr>
            <w:tcW w:w="1418" w:type="dxa"/>
          </w:tcPr>
          <w:p w14:paraId="630541AA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 xml:space="preserve">ФР-00007857  </w:t>
            </w:r>
          </w:p>
        </w:tc>
        <w:tc>
          <w:tcPr>
            <w:tcW w:w="850" w:type="dxa"/>
          </w:tcPr>
          <w:p w14:paraId="5BB4FD7C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2</w:t>
            </w:r>
          </w:p>
        </w:tc>
        <w:tc>
          <w:tcPr>
            <w:tcW w:w="4247" w:type="dxa"/>
          </w:tcPr>
          <w:p w14:paraId="496D5902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Клапан нагнетания 3 ступени</w:t>
            </w:r>
          </w:p>
        </w:tc>
      </w:tr>
      <w:tr w:rsidR="002526E7" w:rsidRPr="002526E7" w14:paraId="333D2A04" w14:textId="77777777" w:rsidTr="002526E7">
        <w:tc>
          <w:tcPr>
            <w:tcW w:w="562" w:type="dxa"/>
          </w:tcPr>
          <w:p w14:paraId="2E0E5977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268" w:type="dxa"/>
          </w:tcPr>
          <w:p w14:paraId="778AFE13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</w:t>
            </w:r>
          </w:p>
        </w:tc>
        <w:tc>
          <w:tcPr>
            <w:tcW w:w="1418" w:type="dxa"/>
          </w:tcPr>
          <w:p w14:paraId="2A421990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ФР-00021266</w:t>
            </w:r>
          </w:p>
        </w:tc>
        <w:tc>
          <w:tcPr>
            <w:tcW w:w="850" w:type="dxa"/>
          </w:tcPr>
          <w:p w14:paraId="44DB6A20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1</w:t>
            </w:r>
          </w:p>
        </w:tc>
        <w:tc>
          <w:tcPr>
            <w:tcW w:w="4247" w:type="dxa"/>
          </w:tcPr>
          <w:p w14:paraId="30832C09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 верхней крышки станины</w:t>
            </w:r>
          </w:p>
        </w:tc>
      </w:tr>
      <w:tr w:rsidR="002526E7" w:rsidRPr="002526E7" w14:paraId="7B1C5779" w14:textId="77777777" w:rsidTr="002526E7">
        <w:tc>
          <w:tcPr>
            <w:tcW w:w="562" w:type="dxa"/>
          </w:tcPr>
          <w:p w14:paraId="4C819FA3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268" w:type="dxa"/>
          </w:tcPr>
          <w:p w14:paraId="23D6154C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Прокладка</w:t>
            </w:r>
          </w:p>
        </w:tc>
        <w:tc>
          <w:tcPr>
            <w:tcW w:w="1418" w:type="dxa"/>
          </w:tcPr>
          <w:p w14:paraId="66FBB95B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ФР-00010141</w:t>
            </w:r>
          </w:p>
        </w:tc>
        <w:tc>
          <w:tcPr>
            <w:tcW w:w="850" w:type="dxa"/>
          </w:tcPr>
          <w:p w14:paraId="6202D377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1</w:t>
            </w:r>
          </w:p>
        </w:tc>
        <w:tc>
          <w:tcPr>
            <w:tcW w:w="4247" w:type="dxa"/>
          </w:tcPr>
          <w:p w14:paraId="21775C4A" w14:textId="433B02B2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 xml:space="preserve">Прокладка м/у штуцером подачи масла в </w:t>
            </w:r>
            <w:proofErr w:type="spellStart"/>
            <w:r w:rsidRPr="002526E7">
              <w:rPr>
                <w:sz w:val="18"/>
                <w:szCs w:val="18"/>
              </w:rPr>
              <w:t>коленвал</w:t>
            </w:r>
            <w:proofErr w:type="spellEnd"/>
            <w:r w:rsidRPr="002526E7">
              <w:rPr>
                <w:sz w:val="18"/>
                <w:szCs w:val="18"/>
              </w:rPr>
              <w:t xml:space="preserve"> и крышк</w:t>
            </w:r>
            <w:r w:rsidR="009F5D03">
              <w:rPr>
                <w:sz w:val="18"/>
                <w:szCs w:val="18"/>
              </w:rPr>
              <w:t>и</w:t>
            </w:r>
            <w:r w:rsidRPr="002526E7">
              <w:rPr>
                <w:sz w:val="18"/>
                <w:szCs w:val="18"/>
              </w:rPr>
              <w:t xml:space="preserve">. опоры </w:t>
            </w:r>
            <w:proofErr w:type="spellStart"/>
            <w:r w:rsidRPr="002526E7">
              <w:rPr>
                <w:sz w:val="18"/>
                <w:szCs w:val="18"/>
              </w:rPr>
              <w:t>подш.коленвала</w:t>
            </w:r>
            <w:proofErr w:type="spellEnd"/>
          </w:p>
        </w:tc>
      </w:tr>
      <w:tr w:rsidR="002526E7" w:rsidRPr="002526E7" w14:paraId="2D5EDB80" w14:textId="77777777" w:rsidTr="002526E7">
        <w:tc>
          <w:tcPr>
            <w:tcW w:w="562" w:type="dxa"/>
          </w:tcPr>
          <w:p w14:paraId="0954BFEF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268" w:type="dxa"/>
          </w:tcPr>
          <w:p w14:paraId="1353FAC9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Манжета</w:t>
            </w:r>
          </w:p>
        </w:tc>
        <w:tc>
          <w:tcPr>
            <w:tcW w:w="1418" w:type="dxa"/>
          </w:tcPr>
          <w:p w14:paraId="17C8A506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ФР-00015088</w:t>
            </w:r>
          </w:p>
        </w:tc>
        <w:tc>
          <w:tcPr>
            <w:tcW w:w="850" w:type="dxa"/>
          </w:tcPr>
          <w:p w14:paraId="076F8CE8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1</w:t>
            </w:r>
          </w:p>
        </w:tc>
        <w:tc>
          <w:tcPr>
            <w:tcW w:w="4247" w:type="dxa"/>
          </w:tcPr>
          <w:p w14:paraId="5D7D5CD2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 xml:space="preserve">Уплотнение </w:t>
            </w:r>
            <w:proofErr w:type="spellStart"/>
            <w:r w:rsidRPr="002526E7">
              <w:rPr>
                <w:sz w:val="18"/>
                <w:szCs w:val="18"/>
              </w:rPr>
              <w:t>маслоштуцера</w:t>
            </w:r>
            <w:proofErr w:type="spellEnd"/>
            <w:r w:rsidRPr="002526E7">
              <w:rPr>
                <w:sz w:val="18"/>
                <w:szCs w:val="18"/>
              </w:rPr>
              <w:t xml:space="preserve"> коленчатого вала</w:t>
            </w:r>
          </w:p>
        </w:tc>
      </w:tr>
      <w:tr w:rsidR="002526E7" w:rsidRPr="002526E7" w14:paraId="1F79A605" w14:textId="77777777" w:rsidTr="002F5231">
        <w:tc>
          <w:tcPr>
            <w:tcW w:w="562" w:type="dxa"/>
          </w:tcPr>
          <w:p w14:paraId="2B1796F7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14:paraId="430756ED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Фильтр-элемент</w:t>
            </w:r>
          </w:p>
        </w:tc>
        <w:tc>
          <w:tcPr>
            <w:tcW w:w="1418" w:type="dxa"/>
            <w:shd w:val="clear" w:color="auto" w:fill="auto"/>
          </w:tcPr>
          <w:p w14:paraId="0B9E89BC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ФР-00015987</w:t>
            </w:r>
          </w:p>
        </w:tc>
        <w:tc>
          <w:tcPr>
            <w:tcW w:w="850" w:type="dxa"/>
            <w:shd w:val="clear" w:color="auto" w:fill="auto"/>
          </w:tcPr>
          <w:p w14:paraId="5C169749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1</w:t>
            </w:r>
          </w:p>
        </w:tc>
        <w:tc>
          <w:tcPr>
            <w:tcW w:w="4247" w:type="dxa"/>
            <w:shd w:val="clear" w:color="auto" w:fill="auto"/>
          </w:tcPr>
          <w:p w14:paraId="69B6A8E1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Фильтр-элемента масляного фильтра компрессора</w:t>
            </w:r>
          </w:p>
        </w:tc>
      </w:tr>
      <w:tr w:rsidR="002526E7" w:rsidRPr="002526E7" w14:paraId="14D3E157" w14:textId="77777777" w:rsidTr="002F5231">
        <w:tc>
          <w:tcPr>
            <w:tcW w:w="562" w:type="dxa"/>
          </w:tcPr>
          <w:p w14:paraId="18E2BEF9" w14:textId="77777777" w:rsidR="002526E7" w:rsidRPr="002526E7" w:rsidRDefault="00225F80" w:rsidP="00225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14:paraId="4DC50FED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Кольцо</w:t>
            </w:r>
          </w:p>
        </w:tc>
        <w:tc>
          <w:tcPr>
            <w:tcW w:w="1418" w:type="dxa"/>
            <w:shd w:val="clear" w:color="auto" w:fill="auto"/>
          </w:tcPr>
          <w:p w14:paraId="1C00DD27" w14:textId="15A4B34D" w:rsidR="002526E7" w:rsidRPr="002526E7" w:rsidRDefault="008B09D8" w:rsidP="002526E7">
            <w:pPr>
              <w:rPr>
                <w:sz w:val="18"/>
                <w:szCs w:val="18"/>
              </w:rPr>
            </w:pPr>
            <w:r w:rsidRPr="008B09D8">
              <w:rPr>
                <w:sz w:val="18"/>
                <w:szCs w:val="18"/>
              </w:rPr>
              <w:t>ФР-00024414</w:t>
            </w:r>
          </w:p>
        </w:tc>
        <w:tc>
          <w:tcPr>
            <w:tcW w:w="850" w:type="dxa"/>
            <w:shd w:val="clear" w:color="auto" w:fill="auto"/>
          </w:tcPr>
          <w:p w14:paraId="6830E3C7" w14:textId="77777777" w:rsidR="002526E7" w:rsidRPr="002526E7" w:rsidRDefault="002526E7" w:rsidP="00AB501B">
            <w:pPr>
              <w:jc w:val="center"/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1</w:t>
            </w:r>
          </w:p>
        </w:tc>
        <w:tc>
          <w:tcPr>
            <w:tcW w:w="4247" w:type="dxa"/>
            <w:shd w:val="clear" w:color="auto" w:fill="auto"/>
          </w:tcPr>
          <w:p w14:paraId="369F357E" w14:textId="77777777" w:rsidR="002526E7" w:rsidRPr="002526E7" w:rsidRDefault="002526E7" w:rsidP="002526E7">
            <w:pPr>
              <w:rPr>
                <w:sz w:val="18"/>
                <w:szCs w:val="18"/>
              </w:rPr>
            </w:pPr>
            <w:r w:rsidRPr="002526E7">
              <w:rPr>
                <w:sz w:val="18"/>
                <w:szCs w:val="18"/>
              </w:rPr>
              <w:t>Уплотнительное кольцо корпуса масляного фильтра</w:t>
            </w:r>
          </w:p>
        </w:tc>
      </w:tr>
      <w:tr w:rsidR="002F5231" w:rsidRPr="002526E7" w14:paraId="3D92F031" w14:textId="77777777" w:rsidTr="002F5231">
        <w:tc>
          <w:tcPr>
            <w:tcW w:w="562" w:type="dxa"/>
          </w:tcPr>
          <w:p w14:paraId="0478CC9C" w14:textId="314F52DA" w:rsidR="002F5231" w:rsidRDefault="002F5231" w:rsidP="002F52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14:paraId="294E36BE" w14:textId="23B1267E" w:rsidR="002F5231" w:rsidRPr="002526E7" w:rsidRDefault="002F5231" w:rsidP="002F5231">
            <w:pPr>
              <w:rPr>
                <w:sz w:val="18"/>
                <w:szCs w:val="18"/>
              </w:rPr>
            </w:pPr>
            <w:r w:rsidRPr="002F5231">
              <w:rPr>
                <w:sz w:val="18"/>
                <w:szCs w:val="18"/>
              </w:rPr>
              <w:t>Фильтр-элемент</w:t>
            </w:r>
          </w:p>
        </w:tc>
        <w:tc>
          <w:tcPr>
            <w:tcW w:w="1418" w:type="dxa"/>
            <w:shd w:val="clear" w:color="auto" w:fill="auto"/>
          </w:tcPr>
          <w:p w14:paraId="3896E819" w14:textId="5E1E711C" w:rsidR="002F5231" w:rsidRDefault="002F5231" w:rsidP="002F5231">
            <w:pPr>
              <w:rPr>
                <w:sz w:val="18"/>
                <w:szCs w:val="18"/>
              </w:rPr>
            </w:pPr>
            <w:r w:rsidRPr="002F5231">
              <w:rPr>
                <w:sz w:val="18"/>
                <w:szCs w:val="18"/>
              </w:rPr>
              <w:t>ФР-00019963</w:t>
            </w:r>
          </w:p>
        </w:tc>
        <w:tc>
          <w:tcPr>
            <w:tcW w:w="850" w:type="dxa"/>
            <w:shd w:val="clear" w:color="auto" w:fill="auto"/>
          </w:tcPr>
          <w:p w14:paraId="1052CF17" w14:textId="50E627FF" w:rsidR="002F5231" w:rsidRPr="002526E7" w:rsidRDefault="002F5231" w:rsidP="002F5231">
            <w:pPr>
              <w:jc w:val="center"/>
              <w:rPr>
                <w:sz w:val="18"/>
                <w:szCs w:val="18"/>
              </w:rPr>
            </w:pPr>
            <w:r w:rsidRPr="002F5231">
              <w:rPr>
                <w:sz w:val="18"/>
                <w:szCs w:val="18"/>
              </w:rPr>
              <w:t>2</w:t>
            </w:r>
          </w:p>
        </w:tc>
        <w:tc>
          <w:tcPr>
            <w:tcW w:w="4247" w:type="dxa"/>
            <w:shd w:val="clear" w:color="auto" w:fill="auto"/>
          </w:tcPr>
          <w:p w14:paraId="53DF6E2F" w14:textId="28993FE6" w:rsidR="002F5231" w:rsidRPr="002526E7" w:rsidRDefault="002F5231" w:rsidP="002F5231">
            <w:pPr>
              <w:rPr>
                <w:sz w:val="18"/>
                <w:szCs w:val="18"/>
              </w:rPr>
            </w:pPr>
            <w:r w:rsidRPr="002F5231">
              <w:rPr>
                <w:sz w:val="18"/>
                <w:szCs w:val="18"/>
              </w:rPr>
              <w:t>Фильтр-элемент входных газовых фильтров</w:t>
            </w:r>
          </w:p>
        </w:tc>
      </w:tr>
    </w:tbl>
    <w:p w14:paraId="600EC094" w14:textId="77777777" w:rsidR="00477063" w:rsidRPr="008F2D0F" w:rsidRDefault="00477063" w:rsidP="00477063">
      <w:pPr>
        <w:pStyle w:val="a3"/>
        <w:spacing w:after="0" w:line="240" w:lineRule="auto"/>
        <w:ind w:left="0"/>
        <w:jc w:val="both"/>
        <w:rPr>
          <w:b/>
        </w:rPr>
      </w:pPr>
    </w:p>
    <w:p w14:paraId="114781C6" w14:textId="217D5410" w:rsidR="0067554C" w:rsidRPr="008D6C1B" w:rsidRDefault="0067554C" w:rsidP="00F67D5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8D6C1B">
        <w:rPr>
          <w:b/>
        </w:rPr>
        <w:t>Условия выполнения работ/услуг:</w:t>
      </w:r>
    </w:p>
    <w:p w14:paraId="7F4A4D30" w14:textId="7C4483A1" w:rsidR="0067554C" w:rsidRDefault="0067554C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>
        <w:t>Работы по ТО и должны производиться персоналом Исполнителя, прошедшим соответствующую профессиональную подготовку, инструктаж по охране труда, не имеющим медицинских противопоказаний к данному виду работ, обеспеченным своим работодателем средствами индивидуальной за</w:t>
      </w:r>
      <w:r w:rsidR="00213A08">
        <w:t>щиты,</w:t>
      </w:r>
      <w:r w:rsidR="00DF566A">
        <w:t xml:space="preserve"> спецодеждой,</w:t>
      </w:r>
      <w:r w:rsidR="00213A08">
        <w:t xml:space="preserve"> необходимым оборудованием, </w:t>
      </w:r>
      <w:r>
        <w:t>инструментом</w:t>
      </w:r>
      <w:r w:rsidR="00397F9C">
        <w:t xml:space="preserve"> и расходными материалами для проведения работ в соответствии с техническим заданием</w:t>
      </w:r>
      <w:r>
        <w:t xml:space="preserve">. </w:t>
      </w:r>
    </w:p>
    <w:p w14:paraId="6080167C" w14:textId="660B50D1" w:rsidR="0067554C" w:rsidRDefault="0067554C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>
        <w:t>Соответствовать требованиям, предъявляемым к организациям, оказывающим услуги по техническому обслуживанию</w:t>
      </w:r>
      <w:r w:rsidR="00EF2F64">
        <w:t xml:space="preserve"> </w:t>
      </w:r>
      <w:r w:rsidR="00EF2F64" w:rsidRPr="00940692">
        <w:t xml:space="preserve">модулей </w:t>
      </w:r>
      <w:r w:rsidR="00940692">
        <w:t>КПГ.</w:t>
      </w:r>
    </w:p>
    <w:p w14:paraId="2CEB6A31" w14:textId="77777777" w:rsidR="0067554C" w:rsidRDefault="0067554C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>
        <w:t xml:space="preserve">Иметь материально-техническую базу, технические средства, </w:t>
      </w:r>
      <w:r w:rsidR="00091A26">
        <w:t xml:space="preserve">инструмент, </w:t>
      </w:r>
      <w:r>
        <w:t xml:space="preserve">оборудование </w:t>
      </w:r>
      <w:r w:rsidR="00091A26">
        <w:t xml:space="preserve">спецтехнику </w:t>
      </w:r>
      <w:r>
        <w:t>для выполнения работ;</w:t>
      </w:r>
    </w:p>
    <w:p w14:paraId="5E5596CA" w14:textId="45151FE3" w:rsidR="0067554C" w:rsidRDefault="0067554C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>
        <w:t xml:space="preserve">Подрядная организация должна иметь опыт выполнения работ </w:t>
      </w:r>
      <w:r w:rsidR="00940692">
        <w:t>по</w:t>
      </w:r>
      <w:r>
        <w:t xml:space="preserve"> ТО </w:t>
      </w:r>
      <w:r w:rsidR="00940692">
        <w:t xml:space="preserve">оборудования входящего в состав </w:t>
      </w:r>
      <w:r w:rsidR="00EF2F64" w:rsidRPr="00940692">
        <w:t>модул</w:t>
      </w:r>
      <w:r w:rsidR="00940692" w:rsidRPr="00940692">
        <w:t>ей</w:t>
      </w:r>
      <w:r w:rsidR="00EF2F64" w:rsidRPr="00940692">
        <w:t xml:space="preserve"> </w:t>
      </w:r>
      <w:r w:rsidR="00940692" w:rsidRPr="00940692">
        <w:t>КПГ</w:t>
      </w:r>
      <w:r>
        <w:t>. Иметь квалифицированный персонал. При выполнении работ на оборудовании, находящемся на гарантии, персонал Исполнителя должен иметь удостоверения по обучению на заводе-изготовителе данного оборудования, либо привлекать персонал заводов-изготовителей для участия в работах. Обеспечить нормативную численность персонала. Располагать достаточным количеством специалистов и рабочих, имеющих профессиональную подготовку и соответствующую квалификацию и имеющих необходимые группы по электробезопасности. Численность квалифицированного персонала должна быть достаточной для выполнения раб</w:t>
      </w:r>
      <w:r w:rsidR="00940692">
        <w:t xml:space="preserve">от по техническому обслуживанию, </w:t>
      </w:r>
      <w:r>
        <w:t>предусмотренных нормативными документами.</w:t>
      </w:r>
    </w:p>
    <w:p w14:paraId="1486BE0B" w14:textId="77777777" w:rsidR="0067554C" w:rsidRDefault="0067554C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>
        <w:t>Осуществлять контроль качества выполняемых работ в рамках оказываемых Услуг.</w:t>
      </w:r>
    </w:p>
    <w:p w14:paraId="10356CBD" w14:textId="2DCE5BAB" w:rsidR="0067554C" w:rsidRDefault="0067554C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>
        <w:t xml:space="preserve">Перед началом работ требуется оформление допусков на объекты </w:t>
      </w:r>
      <w:r w:rsidR="00E27B2F">
        <w:t xml:space="preserve">Саратовского филиал ПАО НК </w:t>
      </w:r>
      <w:r w:rsidR="00D15AAE">
        <w:t>«</w:t>
      </w:r>
      <w:r w:rsidR="00E27B2F">
        <w:t>РуссНефть»</w:t>
      </w:r>
      <w:r w:rsidR="00D15AAE">
        <w:t xml:space="preserve">. </w:t>
      </w:r>
      <w:r w:rsidR="001C2D08">
        <w:t>Не менее чем за 3 рабочих дня до момента проведения работ направить по требованию Заказчика паспортные данные и согласие на обработку данных исполнителей работ для оформления допуска на объект.</w:t>
      </w:r>
    </w:p>
    <w:p w14:paraId="6C993FBC" w14:textId="77777777" w:rsidR="00B33FAB" w:rsidRDefault="0067554C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>
        <w:t>При выполнении Работ Подрядчик обеспечивает своевременную Поставку необходимых МТР в соответствии с ведомостью работ. Качество МТР должны соответствовать ГОСТам, ОСТам, ТУ заводов-изготовителей, принятым в РФ, зарубежного изготовления - соответствовать нормативной документации, действующей на территории РФ на данный вид продукции.</w:t>
      </w:r>
      <w:r w:rsidR="00B33FAB">
        <w:t xml:space="preserve"> </w:t>
      </w:r>
      <w:r w:rsidR="00B33FAB" w:rsidRPr="00B33FAB">
        <w:t xml:space="preserve">При обеспечении МТР Подрядчик должен гарантировать, что качество и комплектность используемых при проведении Работ МТР отечественного изготовления будут соответствовать требованиям ГОСТам, ОСТам, ТУ заводов-изготовителей, принятым </w:t>
      </w:r>
      <w:r w:rsidR="00B33FAB" w:rsidRPr="00B33FAB">
        <w:lastRenderedPageBreak/>
        <w:t>в Российской Федерации, зарубежного изготовления – нормативной документации, действующей на территории Российской Федерации на данный вид продукции.</w:t>
      </w:r>
    </w:p>
    <w:p w14:paraId="4E2F0E86" w14:textId="77777777" w:rsidR="00062426" w:rsidRDefault="006C6DC5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 w:rsidRPr="006C6DC5">
        <w:t>Все дополнительные работы неучтенные Подрядчиком в сметном расчете на техническое</w:t>
      </w:r>
      <w:r w:rsidR="002C6E99">
        <w:t xml:space="preserve"> обслуживание на основании ТЗ, </w:t>
      </w:r>
      <w:r w:rsidRPr="006C6DC5">
        <w:t>производятся Подрядчиком собственными силами и за свой счет.</w:t>
      </w:r>
    </w:p>
    <w:p w14:paraId="7E4D1500" w14:textId="77777777" w:rsidR="00292130" w:rsidRDefault="00292130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 w:rsidRPr="00292130">
        <w:t>Подрядчик предоставляет укрупненную смету на работы и материалы, указанные в таблице №1, №2 Технического задания.</w:t>
      </w:r>
    </w:p>
    <w:p w14:paraId="6E2B9789" w14:textId="77777777" w:rsidR="00292130" w:rsidRDefault="00292130" w:rsidP="00F67D5A">
      <w:pPr>
        <w:spacing w:after="0" w:line="240" w:lineRule="auto"/>
        <w:jc w:val="both"/>
      </w:pPr>
    </w:p>
    <w:p w14:paraId="19614A66" w14:textId="77777777" w:rsidR="0079009A" w:rsidRPr="008D6C1B" w:rsidRDefault="0067554C" w:rsidP="00F67D5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8D6C1B">
        <w:rPr>
          <w:b/>
        </w:rPr>
        <w:t xml:space="preserve">Общие требования к работам/услугам: </w:t>
      </w:r>
    </w:p>
    <w:p w14:paraId="446FE69F" w14:textId="1CDC8F29" w:rsidR="0079009A" w:rsidRDefault="0067554C" w:rsidP="00F67D5A">
      <w:pPr>
        <w:pStyle w:val="a3"/>
        <w:spacing w:after="0" w:line="240" w:lineRule="auto"/>
        <w:ind w:left="0"/>
        <w:jc w:val="both"/>
      </w:pPr>
      <w:r>
        <w:t>Требования к проведению работ по ТО и технологического оборудования</w:t>
      </w:r>
      <w:r w:rsidR="001C2D08">
        <w:t xml:space="preserve"> </w:t>
      </w:r>
      <w:r w:rsidR="00940692">
        <w:t>м</w:t>
      </w:r>
      <w:r w:rsidR="001C2D08">
        <w:t xml:space="preserve">одулей </w:t>
      </w:r>
      <w:r w:rsidR="001C2D08" w:rsidRPr="00E9095F">
        <w:t>КПГ</w:t>
      </w:r>
      <w:r>
        <w:t>.</w:t>
      </w:r>
    </w:p>
    <w:p w14:paraId="13EF4B1D" w14:textId="77777777" w:rsidR="0067554C" w:rsidRDefault="0067554C" w:rsidP="00F67D5A">
      <w:pPr>
        <w:pStyle w:val="a3"/>
        <w:spacing w:after="0" w:line="240" w:lineRule="auto"/>
        <w:ind w:left="0"/>
        <w:jc w:val="both"/>
      </w:pPr>
      <w:r>
        <w:t>Исполнитель при выполнении работ должен руководствоваться следующими нормативными документами:</w:t>
      </w:r>
    </w:p>
    <w:p w14:paraId="54AEB6E8" w14:textId="0F83A42C" w:rsidR="007A59C8" w:rsidRDefault="006C6DC5" w:rsidP="00F67D5A">
      <w:pPr>
        <w:spacing w:after="0" w:line="240" w:lineRule="auto"/>
        <w:jc w:val="both"/>
      </w:pPr>
      <w:r>
        <w:t xml:space="preserve">- </w:t>
      </w:r>
      <w:r w:rsidR="00AA2294" w:rsidRPr="00AA2294">
        <w:t>Руководством по эксплуатации модульной компрессорной станции</w:t>
      </w:r>
      <w:r w:rsidR="007A59C8">
        <w:t xml:space="preserve"> УКЗ/Модуль КПГ УКЗ 2-5/2300 РЭ;</w:t>
      </w:r>
    </w:p>
    <w:p w14:paraId="6B4ABA3B" w14:textId="72A97B1E" w:rsidR="007A59C8" w:rsidRDefault="007A59C8" w:rsidP="00F67D5A">
      <w:pPr>
        <w:spacing w:after="0" w:line="240" w:lineRule="auto"/>
        <w:jc w:val="both"/>
      </w:pPr>
      <w:r>
        <w:t>- Руководство по эксплуатации систем автоматики УКЗ/Модуль КПГ УКЗ 2-5/2300 СА РЭ</w:t>
      </w:r>
      <w:r w:rsidR="00772C13">
        <w:t>;</w:t>
      </w:r>
    </w:p>
    <w:p w14:paraId="156DAA4F" w14:textId="7C23C485" w:rsidR="00772C13" w:rsidRDefault="00772C13" w:rsidP="00F67D5A">
      <w:pPr>
        <w:spacing w:after="0" w:line="240" w:lineRule="auto"/>
        <w:jc w:val="both"/>
      </w:pPr>
      <w:r>
        <w:t>- ГОСТ 12.2.016-81 «Оборудование компрессорное. Общие требования безопасности»;</w:t>
      </w:r>
    </w:p>
    <w:p w14:paraId="1F25FD21" w14:textId="711CE10E" w:rsidR="00772C13" w:rsidRDefault="00772C13" w:rsidP="00F67D5A">
      <w:pPr>
        <w:spacing w:after="0" w:line="240" w:lineRule="auto"/>
        <w:jc w:val="both"/>
      </w:pPr>
      <w:r>
        <w:t>- Федеральными нормами и правилами в области промышленной безопасности «Правила безопасности в нефтяной и газовой промышленности»;</w:t>
      </w:r>
    </w:p>
    <w:p w14:paraId="7BF2C74D" w14:textId="10057F21" w:rsidR="00772C13" w:rsidRDefault="00772C13" w:rsidP="00F67D5A">
      <w:pPr>
        <w:spacing w:after="0" w:line="240" w:lineRule="auto"/>
        <w:jc w:val="both"/>
      </w:pPr>
      <w:r>
        <w:t>- техническими описаниями и инструкциями предприятий-изготовителей и поставщиков комплектующих изделий, входящих в состав Модуля КПГ.</w:t>
      </w:r>
    </w:p>
    <w:p w14:paraId="135261E5" w14:textId="422B3C16" w:rsidR="00772C13" w:rsidRDefault="00772C13" w:rsidP="00F67D5A">
      <w:pPr>
        <w:spacing w:after="0" w:line="240" w:lineRule="auto"/>
        <w:jc w:val="both"/>
      </w:pPr>
      <w:r>
        <w:t>- Федеральными нормами и правилами в области промышленной безопасности «Правила промышленной безопасности, при</w:t>
      </w:r>
      <w:r w:rsidR="00C17A2C">
        <w:t xml:space="preserve"> и</w:t>
      </w:r>
      <w:r w:rsidR="002E2F64">
        <w:t>спользовании оборудования</w:t>
      </w:r>
      <w:r>
        <w:t xml:space="preserve"> работающего под избыточным давлением;</w:t>
      </w:r>
    </w:p>
    <w:p w14:paraId="33ED12CF" w14:textId="6D77F0A6" w:rsidR="00042E4A" w:rsidRPr="008D21FA" w:rsidRDefault="00042E4A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 w:rsidRPr="008D21FA">
        <w:t>Объем и виды работ,</w:t>
      </w:r>
      <w:r w:rsidR="00E62FD7" w:rsidRPr="008D21FA">
        <w:t xml:space="preserve"> периодичность</w:t>
      </w:r>
      <w:r w:rsidRPr="008D21FA">
        <w:t xml:space="preserve"> количество технологического оборудования, могут меняться Заказчиком в одностороннем порядке на протяжении всего срока действия договора в зависимости от технического и исправного состояния оборудования </w:t>
      </w:r>
      <w:r w:rsidR="00EF2F64" w:rsidRPr="008D21FA">
        <w:t xml:space="preserve">модулей </w:t>
      </w:r>
      <w:r w:rsidR="00940692" w:rsidRPr="008D21FA">
        <w:t xml:space="preserve">КПГ, </w:t>
      </w:r>
      <w:r w:rsidRPr="008D21FA">
        <w:t xml:space="preserve">наработки, </w:t>
      </w:r>
      <w:r w:rsidR="008D21FA" w:rsidRPr="008D21FA">
        <w:t>но не в меньших объемах ТО указанных в</w:t>
      </w:r>
      <w:r w:rsidR="006D5681" w:rsidRPr="008D21FA">
        <w:t xml:space="preserve"> руководств</w:t>
      </w:r>
      <w:r w:rsidR="008D21FA" w:rsidRPr="008D21FA">
        <w:t>е</w:t>
      </w:r>
      <w:r w:rsidR="006D5681" w:rsidRPr="008D21FA">
        <w:t xml:space="preserve"> по эксплуатации Модулей КПГ УКЗ</w:t>
      </w:r>
      <w:r w:rsidR="00963E65" w:rsidRPr="008D21FA">
        <w:t xml:space="preserve"> </w:t>
      </w:r>
      <w:r w:rsidR="006D5681" w:rsidRPr="008D21FA">
        <w:t>2-5/2300РЭ</w:t>
      </w:r>
      <w:r w:rsidRPr="008D21FA">
        <w:t>.</w:t>
      </w:r>
    </w:p>
    <w:p w14:paraId="28F75436" w14:textId="77777777" w:rsidR="00042E4A" w:rsidRDefault="00042E4A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 w:rsidRPr="00042E4A">
        <w:t>Стоимость услуги должна включать все затраты Подрядчика (транспортные, командировочные, накладные и другие расходы, связанные с оказанием данной услуги) и не подлежит корректировке в сторону увеличения, также Подрядчик обязан предоставить к коммерческому предложению локально-сметный расчёт с подробной расшифровкой статей затрат и расхода ресурсов; Заказчик оставляет за собой право акцептовать любое из поступивших предложений, либо не акцептовать ни одного из них. При акцепте предпочтение будет отдано предложению, соответствующему техническому заданию и содержащему наименьшую цену, либо иные предпочтительные условия; Настоящее предложение, ни при каких обстоятельствах, не может расцениваться как публичная оферта или конкурс. Соответственно, Заказчик не несет какой-либо ответственности за отказ заключить договор с лицами, обратившимися с предложением заключить сделку; Коммерческие предложения претендентов не возвращаются.</w:t>
      </w:r>
    </w:p>
    <w:p w14:paraId="33665A42" w14:textId="4953227A" w:rsidR="00042E4A" w:rsidRDefault="00042E4A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 w:rsidRPr="00042E4A">
        <w:t xml:space="preserve">Все непредвиденные объемы работ и затраты, возникшие в процессе выполнения работ, оформляются и выполняются с </w:t>
      </w:r>
      <w:r w:rsidR="00A242FE" w:rsidRPr="008D21FA">
        <w:t>пи</w:t>
      </w:r>
      <w:r w:rsidRPr="008D21FA">
        <w:t>с</w:t>
      </w:r>
      <w:r w:rsidR="00351C02" w:rsidRPr="008D21FA">
        <w:t>ь</w:t>
      </w:r>
      <w:r w:rsidRPr="008D21FA">
        <w:t>менного</w:t>
      </w:r>
      <w:r w:rsidRPr="00042E4A">
        <w:t xml:space="preserve"> согласования с Заказчиком. Фактический объем работ определяется на основании оформленной дефектной ведомости на основании сметы.</w:t>
      </w:r>
    </w:p>
    <w:p w14:paraId="78A16A1E" w14:textId="77777777" w:rsidR="00437478" w:rsidRDefault="00437478" w:rsidP="00F67D5A">
      <w:pPr>
        <w:pStyle w:val="a3"/>
        <w:spacing w:after="0" w:line="240" w:lineRule="auto"/>
        <w:ind w:left="0"/>
        <w:jc w:val="both"/>
      </w:pPr>
    </w:p>
    <w:p w14:paraId="6371006D" w14:textId="77777777" w:rsidR="0067554C" w:rsidRPr="00E86922" w:rsidRDefault="0067554C" w:rsidP="00F67D5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E86922">
        <w:rPr>
          <w:b/>
        </w:rPr>
        <w:t>Сроки (периоды) выполнения работ</w:t>
      </w:r>
    </w:p>
    <w:p w14:paraId="012A356F" w14:textId="77EEA69C" w:rsidR="0009517B" w:rsidRDefault="004D2641" w:rsidP="00F67D5A">
      <w:pPr>
        <w:pStyle w:val="a3"/>
        <w:spacing w:after="0" w:line="240" w:lineRule="auto"/>
        <w:ind w:left="0"/>
        <w:jc w:val="both"/>
      </w:pPr>
      <w:r>
        <w:t xml:space="preserve">9.1.     </w:t>
      </w:r>
      <w:r w:rsidR="0009517B" w:rsidRPr="0009517B">
        <w:t xml:space="preserve">Срок проведения работ </w:t>
      </w:r>
      <w:r w:rsidR="00764906">
        <w:t>сентябрь</w:t>
      </w:r>
      <w:r w:rsidR="0009517B" w:rsidRPr="0009517B">
        <w:t xml:space="preserve"> 202</w:t>
      </w:r>
      <w:r w:rsidR="00764906">
        <w:t>6</w:t>
      </w:r>
      <w:r w:rsidR="0009517B" w:rsidRPr="0009517B">
        <w:t xml:space="preserve"> -декабрь 202</w:t>
      </w:r>
      <w:r w:rsidR="00764906">
        <w:t>6</w:t>
      </w:r>
      <w:r w:rsidR="0009517B" w:rsidRPr="0009517B">
        <w:t xml:space="preserve"> г. Время проведения работ в соответствии </w:t>
      </w:r>
      <w:r w:rsidR="00E62FD7">
        <w:t xml:space="preserve">с </w:t>
      </w:r>
      <w:r w:rsidR="0009517B" w:rsidRPr="0009517B">
        <w:t>временем, указанным в таблице 1 с момента передачи компрессора Подрядчику для технического обслуживания, при 8-ми часовом рабочем дне.</w:t>
      </w:r>
    </w:p>
    <w:p w14:paraId="4B50A303" w14:textId="77777777" w:rsidR="002400E2" w:rsidRDefault="002400E2" w:rsidP="00F67D5A">
      <w:pPr>
        <w:pStyle w:val="a3"/>
        <w:spacing w:after="0" w:line="240" w:lineRule="auto"/>
        <w:ind w:left="0"/>
        <w:jc w:val="both"/>
      </w:pPr>
    </w:p>
    <w:p w14:paraId="6F8A9310" w14:textId="77777777" w:rsidR="00E86922" w:rsidRDefault="00335472" w:rsidP="00F67D5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335472">
        <w:rPr>
          <w:b/>
        </w:rPr>
        <w:t>Требования к качеству и техническим характеристикам материалов и оборудования используемых при выполнении работ Подрядчиком:</w:t>
      </w:r>
    </w:p>
    <w:p w14:paraId="3238C479" w14:textId="72357A38" w:rsidR="00335472" w:rsidRDefault="00335472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 w:rsidRPr="00335472">
        <w:t>Выполняемые работы по текущему обслуживанию произ</w:t>
      </w:r>
      <w:r>
        <w:t>водятся на территории Заказчика</w:t>
      </w:r>
      <w:r w:rsidRPr="00335472">
        <w:t>, с использованием собственного оборудования, расходных материалов и запасных часте</w:t>
      </w:r>
      <w:r>
        <w:t>й</w:t>
      </w:r>
      <w:r w:rsidR="000A6454">
        <w:t xml:space="preserve"> Подрядчика</w:t>
      </w:r>
      <w:r w:rsidRPr="00335472">
        <w:t>. Использование запасных частей и расходных материалов, не вошедших в техническое задание, допускается по согласованию с Заказчиком.</w:t>
      </w:r>
    </w:p>
    <w:p w14:paraId="46D632F1" w14:textId="77777777" w:rsidR="00335472" w:rsidRDefault="00335472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 w:rsidRPr="00335472">
        <w:t>Выполнение текущего обслуживания осуществляется в соответствии с техническими условиями, РЭ, установленными для соответствующих марок комп</w:t>
      </w:r>
      <w:r>
        <w:t>рессоров, а также оборудования</w:t>
      </w:r>
      <w:r w:rsidRPr="00335472">
        <w:t>, входящего в состав установок.</w:t>
      </w:r>
    </w:p>
    <w:p w14:paraId="226D315A" w14:textId="77777777" w:rsidR="002400E2" w:rsidRDefault="002400E2" w:rsidP="00F67D5A">
      <w:pPr>
        <w:pStyle w:val="a3"/>
        <w:spacing w:after="0" w:line="240" w:lineRule="auto"/>
        <w:ind w:left="0"/>
        <w:jc w:val="both"/>
      </w:pPr>
    </w:p>
    <w:p w14:paraId="520B0F74" w14:textId="77777777" w:rsidR="0067554C" w:rsidRDefault="0067554C" w:rsidP="00F67D5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EB2D2E">
        <w:rPr>
          <w:b/>
        </w:rPr>
        <w:t xml:space="preserve">Требования к качеству работ/услуг, в том числе технология производства работ/услуг, методы производства работ/услуг, организационно-технологическая схема производства работ/услуг: </w:t>
      </w:r>
    </w:p>
    <w:p w14:paraId="0D5CB31B" w14:textId="7983797C" w:rsidR="00EB2D2E" w:rsidRDefault="00EB2D2E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 w:rsidRPr="00EB2D2E">
        <w:lastRenderedPageBreak/>
        <w:t>Подрядчик несет ответственность за качественное и своевременное выполнение работ по текущему обслуживанию компрессорных установок. Выполнение текущего обслуживания осуществляется в соответствии с техническими условиями, руководствами по эксплуатации, установленными для соответствующих марок компрессоров и оборудования, входящего в состав установок. Текущее обслуживание производится с оформлением нормативно - технической документацией. Подрядчик обеспечивает гарантированное качество выполнения работ, наработку и параметры работы прочего оборудования</w:t>
      </w:r>
      <w:r w:rsidR="000A6454">
        <w:t xml:space="preserve"> входящего в состав Модулей </w:t>
      </w:r>
      <w:r w:rsidR="000A6454" w:rsidRPr="00E9095F">
        <w:t>КПГ УКЗ2-5/2300</w:t>
      </w:r>
      <w:r w:rsidR="000A6454">
        <w:t>,</w:t>
      </w:r>
      <w:r w:rsidRPr="00EB2D2E">
        <w:t xml:space="preserve"> в соответствии с нормативно - технической документацией, тре</w:t>
      </w:r>
      <w:r>
        <w:t>бованиями заводов-изготовителей</w:t>
      </w:r>
      <w:r w:rsidRPr="00EB2D2E">
        <w:t>.</w:t>
      </w:r>
      <w:r>
        <w:t xml:space="preserve"> </w:t>
      </w:r>
      <w:r w:rsidRPr="00EB2D2E">
        <w:t>Работы должны быть выполнены с учетом требований СНиП, РД, ГОСТ, инструкций, разрешенных законодательством.  Строго соблюдать технологии при выполнении работ</w:t>
      </w:r>
      <w:r w:rsidRPr="008D21FA">
        <w:t>. В случае нанесения ущерба третьим лицам при выполнении работ компенсация осуществляется за счет Подрядчика.</w:t>
      </w:r>
      <w:r w:rsidRPr="00EB2D2E">
        <w:t xml:space="preserve"> Подрядчик по завершению работ предоставляет акт с подробным описанием проведенных работ (выполненного ремонта).</w:t>
      </w:r>
    </w:p>
    <w:p w14:paraId="384FBDBE" w14:textId="77777777" w:rsidR="00EB2D2E" w:rsidRDefault="00EB2D2E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 w:rsidRPr="00EB2D2E">
        <w:t>В случае возникновения отказа оборудования установок в период гарантийного срока, Подрядчик в течение 5 дней после получения соответствующего уведомления, направляет своего представителя для участия в комиссионном расследовании причин отказа, с последующим составлением двустороннего акта расследования о причинах отказа и разработке мероприятий по их устранению.</w:t>
      </w:r>
    </w:p>
    <w:p w14:paraId="662EFEEF" w14:textId="11A1ADEB" w:rsidR="0067554C" w:rsidRDefault="006D5681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>
        <w:t xml:space="preserve">Параметры работы оборудования, входящего в состав Модулей </w:t>
      </w:r>
      <w:r w:rsidRPr="00E9095F">
        <w:t>КПГ УКЗ</w:t>
      </w:r>
      <w:r w:rsidR="00963E65">
        <w:t xml:space="preserve"> </w:t>
      </w:r>
      <w:r w:rsidRPr="00E9095F">
        <w:t>2-5/2300</w:t>
      </w:r>
      <w:r>
        <w:t xml:space="preserve"> </w:t>
      </w:r>
      <w:r w:rsidR="0067554C">
        <w:t xml:space="preserve">после проведения регламентных работ должен отвечать требованиям </w:t>
      </w:r>
      <w:r>
        <w:t>ру</w:t>
      </w:r>
      <w:r w:rsidR="004633A7">
        <w:t>к</w:t>
      </w:r>
      <w:r>
        <w:t xml:space="preserve">оводства по эксплуатации Модулей </w:t>
      </w:r>
      <w:r w:rsidRPr="00E9095F">
        <w:t>КПГ УКЗ</w:t>
      </w:r>
      <w:r w:rsidR="00963E65">
        <w:t xml:space="preserve"> </w:t>
      </w:r>
      <w:r w:rsidRPr="00E9095F">
        <w:t>2-5/2300РЭ</w:t>
      </w:r>
      <w:r w:rsidR="005F5BE3">
        <w:t>.</w:t>
      </w:r>
    </w:p>
    <w:p w14:paraId="33F6F9A8" w14:textId="1090949C" w:rsidR="0067554C" w:rsidRDefault="0067554C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>
        <w:t>Стороны в срок не позднее</w:t>
      </w:r>
      <w:r w:rsidR="006D5681">
        <w:t xml:space="preserve"> 5</w:t>
      </w:r>
      <w:r>
        <w:t xml:space="preserve"> (</w:t>
      </w:r>
      <w:r w:rsidR="006D5681">
        <w:t>пяти</w:t>
      </w:r>
      <w:r>
        <w:t>) рабочих дней до начала выполнения Работ на каждом Объекте письменно согласуют график проведения Работ по Договору.</w:t>
      </w:r>
    </w:p>
    <w:p w14:paraId="62D248DE" w14:textId="09179657" w:rsidR="004633A7" w:rsidRDefault="004633A7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>
        <w:t>По результатам проведения ТО представитель Подрядчика вносит записи в соответствующий раздел паспорт</w:t>
      </w:r>
      <w:r w:rsidR="00A100C5">
        <w:t>а Модуля</w:t>
      </w:r>
      <w:r>
        <w:t xml:space="preserve"> </w:t>
      </w:r>
      <w:r w:rsidRPr="00E9095F">
        <w:t>КПГ УКЗ</w:t>
      </w:r>
      <w:r w:rsidR="00A100C5">
        <w:t xml:space="preserve"> </w:t>
      </w:r>
      <w:r w:rsidRPr="00E9095F">
        <w:t>2-5/2300</w:t>
      </w:r>
      <w:r>
        <w:t xml:space="preserve"> о проведенных работах.</w:t>
      </w:r>
    </w:p>
    <w:p w14:paraId="725AFC3E" w14:textId="173AA22C" w:rsidR="004633A7" w:rsidRDefault="004633A7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>
        <w:t>Подрядчик обязан оповестить Заказчика о дефектах и неисправностях, выявленных в ходе проведения ТО, а также</w:t>
      </w:r>
      <w:r w:rsidR="00BC6BBE">
        <w:t xml:space="preserve"> разработать мероприятия для</w:t>
      </w:r>
      <w:r>
        <w:t xml:space="preserve"> их устранения</w:t>
      </w:r>
      <w:r w:rsidR="00BC6BBE">
        <w:t>.</w:t>
      </w:r>
    </w:p>
    <w:p w14:paraId="3F6C2A2E" w14:textId="77777777" w:rsidR="008D21FA" w:rsidRDefault="008D21FA" w:rsidP="008D21FA">
      <w:pPr>
        <w:pStyle w:val="a3"/>
        <w:spacing w:after="0" w:line="240" w:lineRule="auto"/>
        <w:ind w:left="0"/>
        <w:jc w:val="both"/>
      </w:pPr>
    </w:p>
    <w:p w14:paraId="24D46BEA" w14:textId="77777777" w:rsidR="0067554C" w:rsidRDefault="0067554C" w:rsidP="00F67D5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D9156C">
        <w:rPr>
          <w:b/>
        </w:rPr>
        <w:t>Требования к безопасности работ/услуг:</w:t>
      </w:r>
    </w:p>
    <w:p w14:paraId="043CA73C" w14:textId="77777777" w:rsidR="0067554C" w:rsidRDefault="0067554C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 w:rsidRPr="00D9156C">
        <w:t>Подрядчик обязан соблюдать требования нормативно-правовых актов РФ в области охраны труда, пожарной и экологической безопасности.</w:t>
      </w:r>
    </w:p>
    <w:p w14:paraId="25E85741" w14:textId="77777777" w:rsidR="0067554C" w:rsidRDefault="0067554C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>
        <w:t>Обязательным условием выполнения работ является соблюдение контрольно-пропускного режима, а также локальных нормативных документов Заказчика по охране труда и пожарной безопасности.</w:t>
      </w:r>
    </w:p>
    <w:p w14:paraId="5D6823C4" w14:textId="77777777" w:rsidR="0067554C" w:rsidRDefault="0067554C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>
        <w:t>Подрядчик несет ответственность за утрату, уничтожение и повреждение результатов Работ до момента подписания акта приемки объекта из ремонта, а также любого имущества Заказчика, оказавшегося во владении и пользовании Подрядчика в связи с исполнением настоящего Договора.</w:t>
      </w:r>
    </w:p>
    <w:p w14:paraId="7F30F728" w14:textId="77777777" w:rsidR="0067554C" w:rsidRDefault="0067554C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>
        <w:t>Подрядчик осуществляет надлежащую охрану собственного оборудования и имущества своими силами и за свой счет.</w:t>
      </w:r>
    </w:p>
    <w:p w14:paraId="1486BB63" w14:textId="77777777" w:rsidR="00737B1B" w:rsidRDefault="00737B1B" w:rsidP="00F67D5A">
      <w:pPr>
        <w:pStyle w:val="a3"/>
        <w:spacing w:after="0" w:line="240" w:lineRule="auto"/>
        <w:ind w:left="0"/>
        <w:jc w:val="both"/>
      </w:pPr>
    </w:p>
    <w:p w14:paraId="0FCF7034" w14:textId="77777777" w:rsidR="0067554C" w:rsidRDefault="00737B1B" w:rsidP="00F67D5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737B1B">
        <w:rPr>
          <w:b/>
        </w:rPr>
        <w:t>Порядок расчетов:</w:t>
      </w:r>
    </w:p>
    <w:p w14:paraId="241026F3" w14:textId="575C36B3" w:rsidR="00737B1B" w:rsidRDefault="00737B1B" w:rsidP="006D25A7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 w:rsidRPr="008D21FA">
        <w:t>Оплата выполненных работ осуществляется Заказчиком по результатам выполненных Подрядчиком работ на основании подписанных Сторонами Актов о приемке выполненных работ в срок не ранее 75 (семидесяти пяти) и не позднее 90 (девяноста) календарных дней с даты предоставления Подрядчиком счета-фактуры денежными средствами в безналичном порядке, путём перечисления на расчётный счёт Подрядчика по реквизитам, указанным в настоящем договоре. Счет-фактура (с указанием номера и даты договора) и акт о приемке выполненных работ, предоставляются Подрядчиком Заказчику до последнего числа отчетного месяца.</w:t>
      </w:r>
    </w:p>
    <w:p w14:paraId="4F2C0199" w14:textId="77777777" w:rsidR="008D21FA" w:rsidRDefault="008D21FA" w:rsidP="00F67D5A">
      <w:pPr>
        <w:spacing w:after="0" w:line="240" w:lineRule="auto"/>
        <w:jc w:val="both"/>
      </w:pPr>
    </w:p>
    <w:p w14:paraId="1AB30AA0" w14:textId="77777777" w:rsidR="00737B1B" w:rsidRPr="00A227D1" w:rsidRDefault="0067554C" w:rsidP="00F67D5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A227D1">
        <w:rPr>
          <w:b/>
        </w:rPr>
        <w:t xml:space="preserve">Порядок сдачи и приемки работ/услуг </w:t>
      </w:r>
    </w:p>
    <w:p w14:paraId="61AB6780" w14:textId="66C6201F" w:rsidR="0067554C" w:rsidRDefault="006D25A7" w:rsidP="006D25A7">
      <w:pPr>
        <w:tabs>
          <w:tab w:val="left" w:pos="709"/>
        </w:tabs>
        <w:spacing w:after="0" w:line="240" w:lineRule="auto"/>
        <w:jc w:val="both"/>
      </w:pPr>
      <w:r>
        <w:t xml:space="preserve">14.1.     </w:t>
      </w:r>
      <w:r w:rsidR="0067554C">
        <w:t>Перед началом выполнения Работ на объекте оформляется Акт приемки оборудования в ремонт. По окончании выполнения Работ на объекте Стороны оформляют Акт приемки оборудования из ремонта в промышленную эксплуатацию и другие необходимые документы, регламентируемые нормативной документацией.</w:t>
      </w:r>
    </w:p>
    <w:p w14:paraId="07AE8F5E" w14:textId="77777777" w:rsidR="00A227D1" w:rsidRDefault="00A227D1" w:rsidP="00F67D5A">
      <w:pPr>
        <w:pStyle w:val="a3"/>
        <w:spacing w:after="0" w:line="240" w:lineRule="auto"/>
        <w:ind w:left="0"/>
        <w:jc w:val="both"/>
      </w:pPr>
    </w:p>
    <w:p w14:paraId="4EBEB1E9" w14:textId="77777777" w:rsidR="0067554C" w:rsidRDefault="0067554C" w:rsidP="00F67D5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A227D1">
        <w:rPr>
          <w:b/>
        </w:rPr>
        <w:t>Требования к гарантиям качества работ/услуг:</w:t>
      </w:r>
    </w:p>
    <w:p w14:paraId="04BC0A4B" w14:textId="77777777" w:rsidR="0067554C" w:rsidRPr="008D21FA" w:rsidRDefault="0067554C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 w:rsidRPr="008D21FA">
        <w:t>Исполнитель гарантирует надлежащее качество выполненных работ.</w:t>
      </w:r>
    </w:p>
    <w:p w14:paraId="3CE3A022" w14:textId="792DF0EE" w:rsidR="00A227D1" w:rsidRPr="008D21FA" w:rsidRDefault="00A227D1" w:rsidP="00433417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 w:rsidRPr="008D21FA">
        <w:lastRenderedPageBreak/>
        <w:t>Гарантийный срок работы после те</w:t>
      </w:r>
      <w:r w:rsidR="008D21FA" w:rsidRPr="008D21FA">
        <w:t>хнического</w:t>
      </w:r>
      <w:r w:rsidRPr="008D21FA">
        <w:t xml:space="preserve"> обслуживания (при условии соблюдения Заказчиком правил эксплуатации) </w:t>
      </w:r>
      <w:r w:rsidR="008D21FA" w:rsidRPr="008D21FA">
        <w:t>составляет</w:t>
      </w:r>
      <w:r w:rsidR="00A85287" w:rsidRPr="008D21FA">
        <w:t xml:space="preserve"> не более </w:t>
      </w:r>
      <w:r w:rsidRPr="008D21FA">
        <w:t>1500 норм</w:t>
      </w:r>
      <w:r w:rsidR="00EC2CA8">
        <w:t>о-</w:t>
      </w:r>
      <w:r w:rsidRPr="008D21FA">
        <w:t>часов</w:t>
      </w:r>
      <w:r w:rsidR="008D21FA">
        <w:t xml:space="preserve"> в соответствии с руководством по эксплуатации</w:t>
      </w:r>
      <w:r w:rsidR="005F5BE3">
        <w:t xml:space="preserve"> Модулей </w:t>
      </w:r>
      <w:r w:rsidR="005F5BE3" w:rsidRPr="00E9095F">
        <w:t>КПГ УКЗ</w:t>
      </w:r>
      <w:r w:rsidR="005F5BE3">
        <w:t xml:space="preserve"> </w:t>
      </w:r>
      <w:r w:rsidR="005F5BE3" w:rsidRPr="00E9095F">
        <w:t>2-5/2300РЭ</w:t>
      </w:r>
      <w:r w:rsidRPr="008D21FA">
        <w:t>.</w:t>
      </w:r>
    </w:p>
    <w:p w14:paraId="03831DBC" w14:textId="77777777" w:rsidR="0067554C" w:rsidRPr="008D21FA" w:rsidRDefault="0067554C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 w:rsidRPr="008D21FA">
        <w:t>Если в период гарантийной эксплуатации объекта обнаружатся дефекты, препятствующие нормальной его эксплуатации, то Исполнитель обязан их устранить за свой счет и в согласованные с Заказчиком сроки.</w:t>
      </w:r>
    </w:p>
    <w:p w14:paraId="58185F8E" w14:textId="77777777" w:rsidR="0067554C" w:rsidRDefault="0067554C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>
        <w:t>Для участия в составлении акта, фиксирующего дефекты, согласования порядка и сроков их устранения Подрядчик обязан направить своего представителя не позднее 5 рабочих дней со дня получения письменного извещения Заказчика.</w:t>
      </w:r>
    </w:p>
    <w:p w14:paraId="3A16B582" w14:textId="77777777" w:rsidR="009D19C8" w:rsidRPr="00712A44" w:rsidRDefault="0067554C" w:rsidP="00F67D5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>
        <w:t xml:space="preserve">В случае если Исполнитель не устранит выявленные дефекты в срок, согласованный с Заказчиком, </w:t>
      </w:r>
      <w:r w:rsidRPr="00797775">
        <w:t>гарантийный срок в этом случае продлевается соответственно на период устранения дефектов. Если Исполнитель не устранит выявленные дефекты в срок, указанный Заказчиком, то Заказчик вправе устранить их самостоятельно с возмещением своих расходов по устранению дефектов за счет Исполнителя.</w:t>
      </w:r>
    </w:p>
    <w:p w14:paraId="143E1DC9" w14:textId="27DBDD8E" w:rsidR="00712A44" w:rsidRDefault="00712A44" w:rsidP="00712A44">
      <w:pPr>
        <w:pStyle w:val="a3"/>
        <w:jc w:val="both"/>
      </w:pPr>
      <w:bookmarkStart w:id="0" w:name="_GoBack"/>
      <w:bookmarkEnd w:id="0"/>
    </w:p>
    <w:sectPr w:rsidR="00712A44" w:rsidSect="00940692">
      <w:footerReference w:type="default" r:id="rId8"/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4AB35" w14:textId="77777777" w:rsidR="00E06C75" w:rsidRDefault="00E06C75" w:rsidP="006F7584">
      <w:pPr>
        <w:spacing w:after="0" w:line="240" w:lineRule="auto"/>
      </w:pPr>
      <w:r>
        <w:separator/>
      </w:r>
    </w:p>
  </w:endnote>
  <w:endnote w:type="continuationSeparator" w:id="0">
    <w:p w14:paraId="30AA39A4" w14:textId="77777777" w:rsidR="00E06C75" w:rsidRDefault="00E06C75" w:rsidP="006F7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2258220"/>
      <w:docPartObj>
        <w:docPartGallery w:val="Page Numbers (Bottom of Page)"/>
        <w:docPartUnique/>
      </w:docPartObj>
    </w:sdtPr>
    <w:sdtEndPr/>
    <w:sdtContent>
      <w:p w14:paraId="60572D62" w14:textId="21AF5F1F" w:rsidR="00E06C75" w:rsidRDefault="00E06C7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8FA">
          <w:rPr>
            <w:noProof/>
          </w:rPr>
          <w:t>5</w:t>
        </w:r>
        <w:r>
          <w:fldChar w:fldCharType="end"/>
        </w:r>
      </w:p>
    </w:sdtContent>
  </w:sdt>
  <w:p w14:paraId="0B74F759" w14:textId="77777777" w:rsidR="00E06C75" w:rsidRDefault="00E06C7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3FA37" w14:textId="77777777" w:rsidR="00E06C75" w:rsidRDefault="00E06C75" w:rsidP="006F7584">
      <w:pPr>
        <w:spacing w:after="0" w:line="240" w:lineRule="auto"/>
      </w:pPr>
      <w:r>
        <w:separator/>
      </w:r>
    </w:p>
  </w:footnote>
  <w:footnote w:type="continuationSeparator" w:id="0">
    <w:p w14:paraId="576078BB" w14:textId="77777777" w:rsidR="00E06C75" w:rsidRDefault="00E06C75" w:rsidP="006F7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A0619"/>
    <w:multiLevelType w:val="multilevel"/>
    <w:tmpl w:val="1C8A28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20E461E"/>
    <w:multiLevelType w:val="multilevel"/>
    <w:tmpl w:val="1C8A28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5F54077"/>
    <w:multiLevelType w:val="multilevel"/>
    <w:tmpl w:val="1C8A28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EA96A6F"/>
    <w:multiLevelType w:val="multilevel"/>
    <w:tmpl w:val="1C8A28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E7"/>
    <w:rsid w:val="0000069B"/>
    <w:rsid w:val="0000556C"/>
    <w:rsid w:val="00010D10"/>
    <w:rsid w:val="0001127D"/>
    <w:rsid w:val="00015ADF"/>
    <w:rsid w:val="00016C46"/>
    <w:rsid w:val="00023B7A"/>
    <w:rsid w:val="00032265"/>
    <w:rsid w:val="0003561C"/>
    <w:rsid w:val="00037BA9"/>
    <w:rsid w:val="0004139B"/>
    <w:rsid w:val="00042E4A"/>
    <w:rsid w:val="00045B48"/>
    <w:rsid w:val="0006025D"/>
    <w:rsid w:val="00062426"/>
    <w:rsid w:val="00062F65"/>
    <w:rsid w:val="000634FA"/>
    <w:rsid w:val="00064420"/>
    <w:rsid w:val="00071FDC"/>
    <w:rsid w:val="00091A26"/>
    <w:rsid w:val="0009517B"/>
    <w:rsid w:val="000965E2"/>
    <w:rsid w:val="000A6454"/>
    <w:rsid w:val="000C7A67"/>
    <w:rsid w:val="000C7C66"/>
    <w:rsid w:val="000D0F12"/>
    <w:rsid w:val="000D3A8B"/>
    <w:rsid w:val="000D51B2"/>
    <w:rsid w:val="000D6EEF"/>
    <w:rsid w:val="000D7D96"/>
    <w:rsid w:val="000E035A"/>
    <w:rsid w:val="000F268E"/>
    <w:rsid w:val="000F4720"/>
    <w:rsid w:val="000F4A83"/>
    <w:rsid w:val="001014FB"/>
    <w:rsid w:val="00110E06"/>
    <w:rsid w:val="00112374"/>
    <w:rsid w:val="0012046A"/>
    <w:rsid w:val="0012052B"/>
    <w:rsid w:val="00145F68"/>
    <w:rsid w:val="00146B6A"/>
    <w:rsid w:val="00150B00"/>
    <w:rsid w:val="001552F5"/>
    <w:rsid w:val="00156B0A"/>
    <w:rsid w:val="00163E4E"/>
    <w:rsid w:val="00166640"/>
    <w:rsid w:val="00180F74"/>
    <w:rsid w:val="0019195F"/>
    <w:rsid w:val="0019468E"/>
    <w:rsid w:val="001A0E0A"/>
    <w:rsid w:val="001B11A1"/>
    <w:rsid w:val="001B3CCF"/>
    <w:rsid w:val="001B50F4"/>
    <w:rsid w:val="001B7C52"/>
    <w:rsid w:val="001C2D08"/>
    <w:rsid w:val="001C3395"/>
    <w:rsid w:val="001C65F3"/>
    <w:rsid w:val="001D1AFB"/>
    <w:rsid w:val="001D2EA4"/>
    <w:rsid w:val="001D3FA2"/>
    <w:rsid w:val="001D6B80"/>
    <w:rsid w:val="001D6F6B"/>
    <w:rsid w:val="001F5A48"/>
    <w:rsid w:val="00206455"/>
    <w:rsid w:val="0021051A"/>
    <w:rsid w:val="00211411"/>
    <w:rsid w:val="002138BA"/>
    <w:rsid w:val="00213A08"/>
    <w:rsid w:val="00214E0C"/>
    <w:rsid w:val="0022535F"/>
    <w:rsid w:val="00225447"/>
    <w:rsid w:val="00225F80"/>
    <w:rsid w:val="00237B22"/>
    <w:rsid w:val="002400E2"/>
    <w:rsid w:val="00240338"/>
    <w:rsid w:val="00245CF3"/>
    <w:rsid w:val="00246FA8"/>
    <w:rsid w:val="002526E7"/>
    <w:rsid w:val="00272B06"/>
    <w:rsid w:val="00273C87"/>
    <w:rsid w:val="00274533"/>
    <w:rsid w:val="00287184"/>
    <w:rsid w:val="00292130"/>
    <w:rsid w:val="002A0522"/>
    <w:rsid w:val="002A3E83"/>
    <w:rsid w:val="002B133C"/>
    <w:rsid w:val="002C55EF"/>
    <w:rsid w:val="002C6E99"/>
    <w:rsid w:val="002D2423"/>
    <w:rsid w:val="002E2F64"/>
    <w:rsid w:val="002E64C4"/>
    <w:rsid w:val="002E67FC"/>
    <w:rsid w:val="002F2E92"/>
    <w:rsid w:val="002F3E65"/>
    <w:rsid w:val="002F505D"/>
    <w:rsid w:val="002F5231"/>
    <w:rsid w:val="00303C6B"/>
    <w:rsid w:val="00315953"/>
    <w:rsid w:val="00317D16"/>
    <w:rsid w:val="00321F6A"/>
    <w:rsid w:val="00322FF1"/>
    <w:rsid w:val="00335472"/>
    <w:rsid w:val="00341A63"/>
    <w:rsid w:val="00347C35"/>
    <w:rsid w:val="00350681"/>
    <w:rsid w:val="00351C02"/>
    <w:rsid w:val="0035595D"/>
    <w:rsid w:val="003578BA"/>
    <w:rsid w:val="003617B0"/>
    <w:rsid w:val="00363CAB"/>
    <w:rsid w:val="00364E6C"/>
    <w:rsid w:val="00367133"/>
    <w:rsid w:val="00367529"/>
    <w:rsid w:val="00382D1F"/>
    <w:rsid w:val="00396DD1"/>
    <w:rsid w:val="003979D0"/>
    <w:rsid w:val="00397F9C"/>
    <w:rsid w:val="003A09C8"/>
    <w:rsid w:val="003A16FA"/>
    <w:rsid w:val="003A2B38"/>
    <w:rsid w:val="003B4BD4"/>
    <w:rsid w:val="003B58EF"/>
    <w:rsid w:val="003C186A"/>
    <w:rsid w:val="003C6853"/>
    <w:rsid w:val="003D00C3"/>
    <w:rsid w:val="003D09FC"/>
    <w:rsid w:val="003D1688"/>
    <w:rsid w:val="003E3AFA"/>
    <w:rsid w:val="003F3D69"/>
    <w:rsid w:val="003F7DD3"/>
    <w:rsid w:val="00405782"/>
    <w:rsid w:val="004065A2"/>
    <w:rsid w:val="00406975"/>
    <w:rsid w:val="00416C78"/>
    <w:rsid w:val="00427BFA"/>
    <w:rsid w:val="004330DB"/>
    <w:rsid w:val="00433417"/>
    <w:rsid w:val="00435908"/>
    <w:rsid w:val="00437478"/>
    <w:rsid w:val="00440D68"/>
    <w:rsid w:val="00440DCF"/>
    <w:rsid w:val="004422C0"/>
    <w:rsid w:val="004618DE"/>
    <w:rsid w:val="004618F2"/>
    <w:rsid w:val="00462173"/>
    <w:rsid w:val="004633A7"/>
    <w:rsid w:val="00464333"/>
    <w:rsid w:val="00477063"/>
    <w:rsid w:val="00492D69"/>
    <w:rsid w:val="004969F8"/>
    <w:rsid w:val="004A0F72"/>
    <w:rsid w:val="004A17CD"/>
    <w:rsid w:val="004A42EB"/>
    <w:rsid w:val="004A7970"/>
    <w:rsid w:val="004B5335"/>
    <w:rsid w:val="004C1222"/>
    <w:rsid w:val="004C599D"/>
    <w:rsid w:val="004C5D69"/>
    <w:rsid w:val="004D061F"/>
    <w:rsid w:val="004D1111"/>
    <w:rsid w:val="004D2641"/>
    <w:rsid w:val="004D6D50"/>
    <w:rsid w:val="004D786B"/>
    <w:rsid w:val="004E4456"/>
    <w:rsid w:val="0052038B"/>
    <w:rsid w:val="00522398"/>
    <w:rsid w:val="005225D7"/>
    <w:rsid w:val="00523561"/>
    <w:rsid w:val="00527753"/>
    <w:rsid w:val="005306F1"/>
    <w:rsid w:val="0053725E"/>
    <w:rsid w:val="00545D9E"/>
    <w:rsid w:val="0054799F"/>
    <w:rsid w:val="00550D4C"/>
    <w:rsid w:val="00555AF6"/>
    <w:rsid w:val="00563BBF"/>
    <w:rsid w:val="00571E38"/>
    <w:rsid w:val="0057328F"/>
    <w:rsid w:val="00590196"/>
    <w:rsid w:val="005916D6"/>
    <w:rsid w:val="00592931"/>
    <w:rsid w:val="00593F9A"/>
    <w:rsid w:val="005950D7"/>
    <w:rsid w:val="00596E3A"/>
    <w:rsid w:val="005A1E20"/>
    <w:rsid w:val="005A6643"/>
    <w:rsid w:val="005A67EE"/>
    <w:rsid w:val="005A7C9C"/>
    <w:rsid w:val="005B1E83"/>
    <w:rsid w:val="005D0C7A"/>
    <w:rsid w:val="005D1B97"/>
    <w:rsid w:val="005D53E3"/>
    <w:rsid w:val="005E09C9"/>
    <w:rsid w:val="005E19A5"/>
    <w:rsid w:val="005E61BE"/>
    <w:rsid w:val="005F0F12"/>
    <w:rsid w:val="005F3CE7"/>
    <w:rsid w:val="005F5BE3"/>
    <w:rsid w:val="0060141E"/>
    <w:rsid w:val="006211D3"/>
    <w:rsid w:val="00621D64"/>
    <w:rsid w:val="006240EF"/>
    <w:rsid w:val="00625A8B"/>
    <w:rsid w:val="00641CE0"/>
    <w:rsid w:val="00641DE3"/>
    <w:rsid w:val="00642C62"/>
    <w:rsid w:val="00644F5D"/>
    <w:rsid w:val="0064700E"/>
    <w:rsid w:val="00667D0F"/>
    <w:rsid w:val="006719F6"/>
    <w:rsid w:val="00673E3C"/>
    <w:rsid w:val="00675363"/>
    <w:rsid w:val="0067554C"/>
    <w:rsid w:val="006756DE"/>
    <w:rsid w:val="006908A9"/>
    <w:rsid w:val="00695AE1"/>
    <w:rsid w:val="00695DEF"/>
    <w:rsid w:val="0069683A"/>
    <w:rsid w:val="006C6DC5"/>
    <w:rsid w:val="006D25A7"/>
    <w:rsid w:val="006D4A42"/>
    <w:rsid w:val="006D4DB7"/>
    <w:rsid w:val="006D5681"/>
    <w:rsid w:val="006E174A"/>
    <w:rsid w:val="006E6E94"/>
    <w:rsid w:val="006F0617"/>
    <w:rsid w:val="006F4AFC"/>
    <w:rsid w:val="006F7584"/>
    <w:rsid w:val="006F767D"/>
    <w:rsid w:val="00705F40"/>
    <w:rsid w:val="007070A5"/>
    <w:rsid w:val="00711647"/>
    <w:rsid w:val="00712A44"/>
    <w:rsid w:val="00714F05"/>
    <w:rsid w:val="00720451"/>
    <w:rsid w:val="00720A3A"/>
    <w:rsid w:val="007259FD"/>
    <w:rsid w:val="00736D0B"/>
    <w:rsid w:val="00737B1B"/>
    <w:rsid w:val="007516F3"/>
    <w:rsid w:val="0075456F"/>
    <w:rsid w:val="00755C3A"/>
    <w:rsid w:val="00755FA7"/>
    <w:rsid w:val="00764906"/>
    <w:rsid w:val="007675E4"/>
    <w:rsid w:val="007716E8"/>
    <w:rsid w:val="00772C13"/>
    <w:rsid w:val="00773F6E"/>
    <w:rsid w:val="0077792F"/>
    <w:rsid w:val="00786500"/>
    <w:rsid w:val="0078768C"/>
    <w:rsid w:val="0079009A"/>
    <w:rsid w:val="00791459"/>
    <w:rsid w:val="0079606F"/>
    <w:rsid w:val="007970E7"/>
    <w:rsid w:val="00797775"/>
    <w:rsid w:val="007A5083"/>
    <w:rsid w:val="007A59C8"/>
    <w:rsid w:val="007A5D08"/>
    <w:rsid w:val="007B072D"/>
    <w:rsid w:val="007C64B5"/>
    <w:rsid w:val="007D52BD"/>
    <w:rsid w:val="007D55E3"/>
    <w:rsid w:val="007D69A7"/>
    <w:rsid w:val="007E0DCD"/>
    <w:rsid w:val="007E1B86"/>
    <w:rsid w:val="007E3230"/>
    <w:rsid w:val="007E5365"/>
    <w:rsid w:val="007E5548"/>
    <w:rsid w:val="007F0003"/>
    <w:rsid w:val="007F26F1"/>
    <w:rsid w:val="0080027F"/>
    <w:rsid w:val="008057CF"/>
    <w:rsid w:val="00806276"/>
    <w:rsid w:val="00811828"/>
    <w:rsid w:val="0081279F"/>
    <w:rsid w:val="008141D6"/>
    <w:rsid w:val="008142CB"/>
    <w:rsid w:val="00815949"/>
    <w:rsid w:val="00821916"/>
    <w:rsid w:val="008250C1"/>
    <w:rsid w:val="00825260"/>
    <w:rsid w:val="008261C2"/>
    <w:rsid w:val="00830EA4"/>
    <w:rsid w:val="00834875"/>
    <w:rsid w:val="00835F65"/>
    <w:rsid w:val="00837606"/>
    <w:rsid w:val="00840280"/>
    <w:rsid w:val="008478AA"/>
    <w:rsid w:val="00854CA6"/>
    <w:rsid w:val="00857D7E"/>
    <w:rsid w:val="00862551"/>
    <w:rsid w:val="00862803"/>
    <w:rsid w:val="0087044A"/>
    <w:rsid w:val="00876DD1"/>
    <w:rsid w:val="0088722D"/>
    <w:rsid w:val="008935E1"/>
    <w:rsid w:val="008A0241"/>
    <w:rsid w:val="008A074F"/>
    <w:rsid w:val="008A1482"/>
    <w:rsid w:val="008A19DE"/>
    <w:rsid w:val="008A2C67"/>
    <w:rsid w:val="008A3DC7"/>
    <w:rsid w:val="008A49AF"/>
    <w:rsid w:val="008A6A7B"/>
    <w:rsid w:val="008B09D8"/>
    <w:rsid w:val="008B1911"/>
    <w:rsid w:val="008B2621"/>
    <w:rsid w:val="008B7D86"/>
    <w:rsid w:val="008C17A3"/>
    <w:rsid w:val="008D21FA"/>
    <w:rsid w:val="008D5700"/>
    <w:rsid w:val="008D6C1B"/>
    <w:rsid w:val="008E1E5F"/>
    <w:rsid w:val="008F2CE4"/>
    <w:rsid w:val="008F2D0F"/>
    <w:rsid w:val="009075B0"/>
    <w:rsid w:val="00914390"/>
    <w:rsid w:val="00916862"/>
    <w:rsid w:val="009177A4"/>
    <w:rsid w:val="00922C3A"/>
    <w:rsid w:val="0093590C"/>
    <w:rsid w:val="00940692"/>
    <w:rsid w:val="00943AD5"/>
    <w:rsid w:val="00960E36"/>
    <w:rsid w:val="00963143"/>
    <w:rsid w:val="00963BAB"/>
    <w:rsid w:val="00963C6D"/>
    <w:rsid w:val="00963E65"/>
    <w:rsid w:val="0096428F"/>
    <w:rsid w:val="00965982"/>
    <w:rsid w:val="00972085"/>
    <w:rsid w:val="00973936"/>
    <w:rsid w:val="009743CE"/>
    <w:rsid w:val="00985483"/>
    <w:rsid w:val="00985BF3"/>
    <w:rsid w:val="00991CD6"/>
    <w:rsid w:val="009930DF"/>
    <w:rsid w:val="009942B1"/>
    <w:rsid w:val="0099656D"/>
    <w:rsid w:val="009A399C"/>
    <w:rsid w:val="009D19C8"/>
    <w:rsid w:val="009D1DC7"/>
    <w:rsid w:val="009D4D09"/>
    <w:rsid w:val="009D5F7B"/>
    <w:rsid w:val="009D7E3A"/>
    <w:rsid w:val="009F24C0"/>
    <w:rsid w:val="009F44AA"/>
    <w:rsid w:val="009F5D03"/>
    <w:rsid w:val="009F6753"/>
    <w:rsid w:val="00A02BAE"/>
    <w:rsid w:val="00A076CC"/>
    <w:rsid w:val="00A100C5"/>
    <w:rsid w:val="00A11D6F"/>
    <w:rsid w:val="00A227D1"/>
    <w:rsid w:val="00A2387A"/>
    <w:rsid w:val="00A242B9"/>
    <w:rsid w:val="00A242FE"/>
    <w:rsid w:val="00A24E66"/>
    <w:rsid w:val="00A408C6"/>
    <w:rsid w:val="00A473CB"/>
    <w:rsid w:val="00A61E03"/>
    <w:rsid w:val="00A63093"/>
    <w:rsid w:val="00A67B36"/>
    <w:rsid w:val="00A70033"/>
    <w:rsid w:val="00A85287"/>
    <w:rsid w:val="00A86175"/>
    <w:rsid w:val="00A875B2"/>
    <w:rsid w:val="00A90415"/>
    <w:rsid w:val="00A909E3"/>
    <w:rsid w:val="00A91B73"/>
    <w:rsid w:val="00A961C0"/>
    <w:rsid w:val="00AA0B3D"/>
    <w:rsid w:val="00AA2294"/>
    <w:rsid w:val="00AA7D40"/>
    <w:rsid w:val="00AA7F3F"/>
    <w:rsid w:val="00AB48D6"/>
    <w:rsid w:val="00AB501B"/>
    <w:rsid w:val="00AB7FFC"/>
    <w:rsid w:val="00AC3233"/>
    <w:rsid w:val="00AD7E7A"/>
    <w:rsid w:val="00AE6506"/>
    <w:rsid w:val="00AF09F0"/>
    <w:rsid w:val="00B03933"/>
    <w:rsid w:val="00B03E6E"/>
    <w:rsid w:val="00B05EBF"/>
    <w:rsid w:val="00B143DA"/>
    <w:rsid w:val="00B21909"/>
    <w:rsid w:val="00B27BEA"/>
    <w:rsid w:val="00B31EE5"/>
    <w:rsid w:val="00B330DF"/>
    <w:rsid w:val="00B33FAB"/>
    <w:rsid w:val="00B36A8A"/>
    <w:rsid w:val="00B50731"/>
    <w:rsid w:val="00B70A04"/>
    <w:rsid w:val="00B72D23"/>
    <w:rsid w:val="00B955D0"/>
    <w:rsid w:val="00B958FA"/>
    <w:rsid w:val="00B95955"/>
    <w:rsid w:val="00B96AC7"/>
    <w:rsid w:val="00BA328D"/>
    <w:rsid w:val="00BA4A03"/>
    <w:rsid w:val="00BA6E24"/>
    <w:rsid w:val="00BB10CE"/>
    <w:rsid w:val="00BB60DF"/>
    <w:rsid w:val="00BB68F1"/>
    <w:rsid w:val="00BB7177"/>
    <w:rsid w:val="00BC4F02"/>
    <w:rsid w:val="00BC5211"/>
    <w:rsid w:val="00BC6BBE"/>
    <w:rsid w:val="00BC77D1"/>
    <w:rsid w:val="00BD0459"/>
    <w:rsid w:val="00BD3839"/>
    <w:rsid w:val="00BE5E4B"/>
    <w:rsid w:val="00BF4390"/>
    <w:rsid w:val="00BF7410"/>
    <w:rsid w:val="00C02CF2"/>
    <w:rsid w:val="00C07812"/>
    <w:rsid w:val="00C1089F"/>
    <w:rsid w:val="00C1383D"/>
    <w:rsid w:val="00C17A2C"/>
    <w:rsid w:val="00C21369"/>
    <w:rsid w:val="00C2319C"/>
    <w:rsid w:val="00C254F2"/>
    <w:rsid w:val="00C30DC5"/>
    <w:rsid w:val="00C35831"/>
    <w:rsid w:val="00C45494"/>
    <w:rsid w:val="00C4658D"/>
    <w:rsid w:val="00C478E0"/>
    <w:rsid w:val="00C55EB3"/>
    <w:rsid w:val="00C60741"/>
    <w:rsid w:val="00C71A6D"/>
    <w:rsid w:val="00C73695"/>
    <w:rsid w:val="00C77F87"/>
    <w:rsid w:val="00C80F43"/>
    <w:rsid w:val="00C83E7A"/>
    <w:rsid w:val="00C84947"/>
    <w:rsid w:val="00C863C0"/>
    <w:rsid w:val="00C86B19"/>
    <w:rsid w:val="00C9133E"/>
    <w:rsid w:val="00C945D3"/>
    <w:rsid w:val="00C94B79"/>
    <w:rsid w:val="00C96C1A"/>
    <w:rsid w:val="00C97BD7"/>
    <w:rsid w:val="00CA5C6F"/>
    <w:rsid w:val="00CB06ED"/>
    <w:rsid w:val="00CB26DB"/>
    <w:rsid w:val="00CC0DFD"/>
    <w:rsid w:val="00CC2485"/>
    <w:rsid w:val="00CD4B64"/>
    <w:rsid w:val="00CD54C3"/>
    <w:rsid w:val="00CD54F3"/>
    <w:rsid w:val="00CD6E85"/>
    <w:rsid w:val="00CE06BF"/>
    <w:rsid w:val="00CE61F5"/>
    <w:rsid w:val="00CF0DFF"/>
    <w:rsid w:val="00CF3C74"/>
    <w:rsid w:val="00CF7B67"/>
    <w:rsid w:val="00D11E3E"/>
    <w:rsid w:val="00D15AAE"/>
    <w:rsid w:val="00D166A6"/>
    <w:rsid w:val="00D34082"/>
    <w:rsid w:val="00D431D0"/>
    <w:rsid w:val="00D46D57"/>
    <w:rsid w:val="00D51A44"/>
    <w:rsid w:val="00D52164"/>
    <w:rsid w:val="00D5300A"/>
    <w:rsid w:val="00D60A48"/>
    <w:rsid w:val="00D63A0D"/>
    <w:rsid w:val="00D642D2"/>
    <w:rsid w:val="00D71C93"/>
    <w:rsid w:val="00D740EA"/>
    <w:rsid w:val="00D7688D"/>
    <w:rsid w:val="00D84FD8"/>
    <w:rsid w:val="00D9156C"/>
    <w:rsid w:val="00D9279C"/>
    <w:rsid w:val="00DA3547"/>
    <w:rsid w:val="00DB12D7"/>
    <w:rsid w:val="00DB46F8"/>
    <w:rsid w:val="00DB4D01"/>
    <w:rsid w:val="00DC0193"/>
    <w:rsid w:val="00DC106E"/>
    <w:rsid w:val="00DC26BD"/>
    <w:rsid w:val="00DC2B4F"/>
    <w:rsid w:val="00DC6568"/>
    <w:rsid w:val="00DD5637"/>
    <w:rsid w:val="00DD56CD"/>
    <w:rsid w:val="00DF1838"/>
    <w:rsid w:val="00DF4826"/>
    <w:rsid w:val="00DF4CC5"/>
    <w:rsid w:val="00DF566A"/>
    <w:rsid w:val="00E06C75"/>
    <w:rsid w:val="00E10866"/>
    <w:rsid w:val="00E13B74"/>
    <w:rsid w:val="00E161DF"/>
    <w:rsid w:val="00E27B2F"/>
    <w:rsid w:val="00E317C1"/>
    <w:rsid w:val="00E62FD7"/>
    <w:rsid w:val="00E6534F"/>
    <w:rsid w:val="00E66B59"/>
    <w:rsid w:val="00E72E40"/>
    <w:rsid w:val="00E74588"/>
    <w:rsid w:val="00E77048"/>
    <w:rsid w:val="00E82DE6"/>
    <w:rsid w:val="00E86922"/>
    <w:rsid w:val="00E9095F"/>
    <w:rsid w:val="00E91C19"/>
    <w:rsid w:val="00EA1B26"/>
    <w:rsid w:val="00EA1FEB"/>
    <w:rsid w:val="00EA62F4"/>
    <w:rsid w:val="00EB251D"/>
    <w:rsid w:val="00EB2D2E"/>
    <w:rsid w:val="00EB5148"/>
    <w:rsid w:val="00EC24E3"/>
    <w:rsid w:val="00EC2CA8"/>
    <w:rsid w:val="00EC33FA"/>
    <w:rsid w:val="00EC7FEE"/>
    <w:rsid w:val="00ED52CC"/>
    <w:rsid w:val="00EE79F5"/>
    <w:rsid w:val="00EF2F64"/>
    <w:rsid w:val="00EF42FD"/>
    <w:rsid w:val="00EF464C"/>
    <w:rsid w:val="00F1133E"/>
    <w:rsid w:val="00F11C5B"/>
    <w:rsid w:val="00F145C2"/>
    <w:rsid w:val="00F1689B"/>
    <w:rsid w:val="00F26101"/>
    <w:rsid w:val="00F3161A"/>
    <w:rsid w:val="00F40C31"/>
    <w:rsid w:val="00F40FD1"/>
    <w:rsid w:val="00F46740"/>
    <w:rsid w:val="00F47227"/>
    <w:rsid w:val="00F50A20"/>
    <w:rsid w:val="00F553DF"/>
    <w:rsid w:val="00F57FD8"/>
    <w:rsid w:val="00F61A6E"/>
    <w:rsid w:val="00F62088"/>
    <w:rsid w:val="00F66F31"/>
    <w:rsid w:val="00F67C42"/>
    <w:rsid w:val="00F67D5A"/>
    <w:rsid w:val="00F70406"/>
    <w:rsid w:val="00F72423"/>
    <w:rsid w:val="00F731B4"/>
    <w:rsid w:val="00F734EF"/>
    <w:rsid w:val="00F746B0"/>
    <w:rsid w:val="00F84CD5"/>
    <w:rsid w:val="00F9035A"/>
    <w:rsid w:val="00F906C4"/>
    <w:rsid w:val="00F93677"/>
    <w:rsid w:val="00F95701"/>
    <w:rsid w:val="00F95777"/>
    <w:rsid w:val="00F97DC0"/>
    <w:rsid w:val="00FB12F1"/>
    <w:rsid w:val="00FB612E"/>
    <w:rsid w:val="00FC2E2A"/>
    <w:rsid w:val="00FC3A5F"/>
    <w:rsid w:val="00FD0B0C"/>
    <w:rsid w:val="00FD4066"/>
    <w:rsid w:val="00FD64C6"/>
    <w:rsid w:val="00FD70E7"/>
    <w:rsid w:val="00FE3289"/>
    <w:rsid w:val="00FE4A66"/>
    <w:rsid w:val="00FE58A4"/>
    <w:rsid w:val="00FF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5BFA"/>
  <w15:docId w15:val="{3E385540-9B32-4E55-9ED1-007311F1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E4E"/>
    <w:pPr>
      <w:ind w:left="720"/>
      <w:contextualSpacing/>
    </w:pPr>
  </w:style>
  <w:style w:type="table" w:styleId="a4">
    <w:name w:val="Table Grid"/>
    <w:basedOn w:val="a1"/>
    <w:uiPriority w:val="39"/>
    <w:rsid w:val="00DA3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F7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7584"/>
  </w:style>
  <w:style w:type="paragraph" w:styleId="a7">
    <w:name w:val="footer"/>
    <w:basedOn w:val="a"/>
    <w:link w:val="a8"/>
    <w:uiPriority w:val="99"/>
    <w:unhideWhenUsed/>
    <w:rsid w:val="006F7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7584"/>
  </w:style>
  <w:style w:type="character" w:styleId="a9">
    <w:name w:val="annotation reference"/>
    <w:basedOn w:val="a0"/>
    <w:uiPriority w:val="99"/>
    <w:semiHidden/>
    <w:unhideWhenUsed/>
    <w:rsid w:val="0003226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3226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3226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3226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32265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32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32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5FDB4-06D2-441D-AF76-A0DBE6EE3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2583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Земсков Олег Викторович</dc:creator>
  <cp:lastModifiedBy>Шанк Виктория Викторовна</cp:lastModifiedBy>
  <cp:revision>18</cp:revision>
  <cp:lastPrinted>2026-07-06T06:49:00Z</cp:lastPrinted>
  <dcterms:created xsi:type="dcterms:W3CDTF">2025-02-06T04:14:00Z</dcterms:created>
  <dcterms:modified xsi:type="dcterms:W3CDTF">2026-07-21T10:25:00Z</dcterms:modified>
</cp:coreProperties>
</file>